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3" w:rsidRDefault="001B1441" w:rsidP="001B144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52209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209">
        <w:rPr>
          <w:rFonts w:ascii="Times New Roman" w:hAnsi="Times New Roman" w:cs="Times New Roman"/>
          <w:sz w:val="28"/>
          <w:szCs w:val="28"/>
          <w:lang w:val="uk-UA"/>
        </w:rPr>
        <w:t xml:space="preserve">Рослини рідного краю.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Лікарські рослини.</w:t>
      </w:r>
    </w:p>
    <w:p w:rsidR="001B1441" w:rsidRDefault="001B1441" w:rsidP="001B1441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val="uk-UA"/>
        </w:rPr>
      </w:pPr>
      <w:r w:rsidRPr="00052209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1B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+mn-ea" w:hAnsi="Times New Roman" w:cs="Times New Roman"/>
          <w:iCs/>
          <w:sz w:val="28"/>
          <w:szCs w:val="28"/>
          <w:lang w:val="uk-UA"/>
        </w:rPr>
        <w:t>П</w:t>
      </w:r>
      <w:r w:rsidRPr="001B1441">
        <w:rPr>
          <w:rFonts w:ascii="Times New Roman" w:eastAsia="+mn-ea" w:hAnsi="Times New Roman" w:cs="Times New Roman"/>
          <w:iCs/>
          <w:sz w:val="28"/>
          <w:szCs w:val="28"/>
          <w:lang w:val="uk-UA"/>
        </w:rPr>
        <w:t>родовжити знайомство зі світом рослин;</w:t>
      </w:r>
      <w:r w:rsidRPr="001B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441">
        <w:rPr>
          <w:rFonts w:ascii="Times New Roman" w:eastAsia="+mn-ea" w:hAnsi="Times New Roman" w:cs="Times New Roman"/>
          <w:iCs/>
          <w:sz w:val="28"/>
          <w:szCs w:val="28"/>
          <w:lang w:val="uk-UA"/>
        </w:rPr>
        <w:t>учити розпізнавати рослини найближчого оточення за певними ознаками;</w:t>
      </w:r>
      <w:r w:rsidRPr="001B1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441">
        <w:rPr>
          <w:rFonts w:ascii="Times New Roman" w:eastAsia="+mn-ea" w:hAnsi="Times New Roman" w:cs="Times New Roman"/>
          <w:iCs/>
          <w:sz w:val="28"/>
          <w:szCs w:val="28"/>
          <w:lang w:val="uk-UA"/>
        </w:rPr>
        <w:t>познайомити з деякими видами лікарських рослин рідного краю; розвивати увагу, спостережливість.</w:t>
      </w:r>
    </w:p>
    <w:p w:rsidR="001B1441" w:rsidRDefault="001B1441" w:rsidP="001B1441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val="uk-UA"/>
        </w:rPr>
      </w:pPr>
      <w:r w:rsidRPr="00052209">
        <w:rPr>
          <w:rFonts w:ascii="Times New Roman" w:eastAsia="+mn-ea" w:hAnsi="Times New Roman" w:cs="Times New Roman"/>
          <w:b/>
          <w:iCs/>
          <w:sz w:val="28"/>
          <w:szCs w:val="28"/>
          <w:lang w:val="uk-UA"/>
        </w:rPr>
        <w:t>Обладнання.</w:t>
      </w:r>
      <w:r>
        <w:rPr>
          <w:rFonts w:ascii="Times New Roman" w:eastAsia="+mn-ea" w:hAnsi="Times New Roman" w:cs="Times New Roman"/>
          <w:iCs/>
          <w:sz w:val="28"/>
          <w:szCs w:val="28"/>
          <w:lang w:val="uk-UA"/>
        </w:rPr>
        <w:t xml:space="preserve"> </w:t>
      </w:r>
      <w:r w:rsidR="00052209">
        <w:rPr>
          <w:rFonts w:ascii="Times New Roman" w:eastAsia="+mn-ea" w:hAnsi="Times New Roman" w:cs="Times New Roman"/>
          <w:iCs/>
          <w:sz w:val="28"/>
          <w:szCs w:val="28"/>
          <w:lang w:val="uk-UA"/>
        </w:rPr>
        <w:t>Презентація, підручники, друковані зошити, зображення росин.</w:t>
      </w:r>
    </w:p>
    <w:p w:rsidR="00052209" w:rsidRDefault="00052209" w:rsidP="00052209">
      <w:pPr>
        <w:kinsoku w:val="0"/>
        <w:overflowPunct w:val="0"/>
        <w:spacing w:after="0" w:line="36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iCs/>
          <w:sz w:val="28"/>
          <w:szCs w:val="28"/>
          <w:lang w:val="uk-UA"/>
        </w:rPr>
      </w:pPr>
      <w:r w:rsidRPr="00052209">
        <w:rPr>
          <w:rFonts w:ascii="Times New Roman" w:eastAsia="+mn-ea" w:hAnsi="Times New Roman" w:cs="Times New Roman"/>
          <w:b/>
          <w:iCs/>
          <w:sz w:val="28"/>
          <w:szCs w:val="28"/>
          <w:lang w:val="uk-UA"/>
        </w:rPr>
        <w:t>Хід уроку</w:t>
      </w:r>
    </w:p>
    <w:p w:rsidR="00E576A8" w:rsidRDefault="00E576A8" w:rsidP="00E576A8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val="uk-UA"/>
        </w:rPr>
      </w:pPr>
      <w:r w:rsidRPr="00E576A8">
        <w:rPr>
          <w:rFonts w:ascii="Times New Roman" w:eastAsia="+mn-ea" w:hAnsi="Times New Roman" w:cs="Times New Roman"/>
          <w:iCs/>
          <w:sz w:val="28"/>
          <w:szCs w:val="28"/>
          <w:lang w:val="uk-UA"/>
        </w:rPr>
        <w:t xml:space="preserve">І. </w:t>
      </w:r>
      <w:r>
        <w:rPr>
          <w:rFonts w:ascii="Times New Roman" w:eastAsia="+mn-ea" w:hAnsi="Times New Roman" w:cs="Times New Roman"/>
          <w:iCs/>
          <w:sz w:val="28"/>
          <w:szCs w:val="28"/>
          <w:lang w:val="uk-UA"/>
        </w:rPr>
        <w:t>Організація класу</w:t>
      </w:r>
    </w:p>
    <w:p w:rsidR="00E576A8" w:rsidRDefault="00E576A8" w:rsidP="00E576A8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iCs/>
          <w:sz w:val="28"/>
          <w:szCs w:val="28"/>
          <w:lang w:val="uk-UA"/>
        </w:rPr>
        <w:t>Перевірка готовності до уроку.</w:t>
      </w:r>
    </w:p>
    <w:p w:rsidR="00A9032F" w:rsidRDefault="00E576A8" w:rsidP="00A9032F">
      <w:pPr>
        <w:kinsoku w:val="0"/>
        <w:overflowPunct w:val="0"/>
        <w:spacing w:after="0" w:line="360" w:lineRule="auto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8"/>
          <w:szCs w:val="28"/>
          <w:lang w:val="uk-UA"/>
        </w:rPr>
      </w:pPr>
      <w:r w:rsidRPr="00A9032F">
        <w:rPr>
          <w:rFonts w:ascii="Times New Roman" w:eastAsia="+mn-ea" w:hAnsi="Times New Roman" w:cs="Times New Roman"/>
          <w:iCs/>
          <w:sz w:val="28"/>
          <w:szCs w:val="28"/>
          <w:lang w:val="uk-UA"/>
        </w:rPr>
        <w:t>ІІ. Актуалізація знань учнів</w:t>
      </w:r>
    </w:p>
    <w:p w:rsidR="00E576A8" w:rsidRPr="00A9032F" w:rsidRDefault="00E576A8" w:rsidP="00A9032F">
      <w:pPr>
        <w:pStyle w:val="a3"/>
        <w:numPr>
          <w:ilvl w:val="0"/>
          <w:numId w:val="5"/>
        </w:numPr>
        <w:kinsoku w:val="0"/>
        <w:overflowPunct w:val="0"/>
        <w:spacing w:line="360" w:lineRule="auto"/>
        <w:jc w:val="both"/>
        <w:textAlignment w:val="baseline"/>
        <w:rPr>
          <w:rFonts w:eastAsia="+mn-ea"/>
          <w:iCs/>
          <w:sz w:val="28"/>
          <w:szCs w:val="28"/>
          <w:lang w:val="uk-UA"/>
        </w:rPr>
      </w:pPr>
      <w:r w:rsidRPr="00A9032F">
        <w:rPr>
          <w:rFonts w:eastAsia="+mn-ea"/>
          <w:iCs/>
          <w:sz w:val="28"/>
          <w:szCs w:val="28"/>
          <w:lang w:val="uk-UA"/>
        </w:rPr>
        <w:t>Відгадування загадки</w:t>
      </w:r>
    </w:p>
    <w:p w:rsidR="00A9032F" w:rsidRPr="00A9032F" w:rsidRDefault="00A9032F" w:rsidP="00A9032F">
      <w:pPr>
        <w:pStyle w:val="a3"/>
        <w:spacing w:line="360" w:lineRule="auto"/>
        <w:jc w:val="both"/>
        <w:rPr>
          <w:sz w:val="28"/>
          <w:szCs w:val="28"/>
        </w:rPr>
      </w:pPr>
      <w:r w:rsidRPr="00A9032F">
        <w:rPr>
          <w:sz w:val="28"/>
          <w:szCs w:val="28"/>
        </w:rPr>
        <w:t xml:space="preserve">Сонечко </w:t>
      </w:r>
      <w:proofErr w:type="gramStart"/>
      <w:r w:rsidRPr="00A9032F">
        <w:rPr>
          <w:sz w:val="28"/>
          <w:szCs w:val="28"/>
        </w:rPr>
        <w:t>в</w:t>
      </w:r>
      <w:proofErr w:type="gramEnd"/>
      <w:r w:rsidRPr="00A9032F">
        <w:rPr>
          <w:sz w:val="28"/>
          <w:szCs w:val="28"/>
        </w:rPr>
        <w:t xml:space="preserve"> </w:t>
      </w:r>
      <w:proofErr w:type="spellStart"/>
      <w:r w:rsidRPr="00A9032F">
        <w:rPr>
          <w:sz w:val="28"/>
          <w:szCs w:val="28"/>
        </w:rPr>
        <w:t>траві</w:t>
      </w:r>
      <w:proofErr w:type="spellEnd"/>
      <w:r w:rsidRPr="00A9032F">
        <w:rPr>
          <w:sz w:val="28"/>
          <w:szCs w:val="28"/>
        </w:rPr>
        <w:t xml:space="preserve"> </w:t>
      </w:r>
      <w:proofErr w:type="spellStart"/>
      <w:r w:rsidRPr="00A9032F">
        <w:rPr>
          <w:sz w:val="28"/>
          <w:szCs w:val="28"/>
        </w:rPr>
        <w:t>зійшло</w:t>
      </w:r>
      <w:proofErr w:type="spellEnd"/>
      <w:r w:rsidRPr="00A9032F">
        <w:rPr>
          <w:sz w:val="28"/>
          <w:szCs w:val="28"/>
        </w:rPr>
        <w:t>,</w:t>
      </w:r>
    </w:p>
    <w:p w:rsidR="00A9032F" w:rsidRPr="00A9032F" w:rsidRDefault="00A9032F" w:rsidP="00A9032F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A9032F">
        <w:rPr>
          <w:sz w:val="28"/>
          <w:szCs w:val="28"/>
        </w:rPr>
        <w:t>Усміхнулось</w:t>
      </w:r>
      <w:proofErr w:type="spellEnd"/>
      <w:r w:rsidRPr="00A9032F">
        <w:rPr>
          <w:sz w:val="28"/>
          <w:szCs w:val="28"/>
        </w:rPr>
        <w:t xml:space="preserve">, </w:t>
      </w:r>
      <w:proofErr w:type="spellStart"/>
      <w:r w:rsidRPr="00A9032F">
        <w:rPr>
          <w:sz w:val="28"/>
          <w:szCs w:val="28"/>
        </w:rPr>
        <w:t>розцвіло</w:t>
      </w:r>
      <w:proofErr w:type="spellEnd"/>
      <w:r w:rsidRPr="00A9032F">
        <w:rPr>
          <w:sz w:val="28"/>
          <w:szCs w:val="28"/>
        </w:rPr>
        <w:t>.</w:t>
      </w:r>
    </w:p>
    <w:p w:rsidR="00A9032F" w:rsidRPr="00A9032F" w:rsidRDefault="00A9032F" w:rsidP="00A9032F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A9032F">
        <w:rPr>
          <w:sz w:val="28"/>
          <w:szCs w:val="28"/>
        </w:rPr>
        <w:t>Поті</w:t>
      </w:r>
      <w:proofErr w:type="gramStart"/>
      <w:r w:rsidRPr="00A9032F">
        <w:rPr>
          <w:sz w:val="28"/>
          <w:szCs w:val="28"/>
        </w:rPr>
        <w:t>м</w:t>
      </w:r>
      <w:proofErr w:type="spellEnd"/>
      <w:proofErr w:type="gramEnd"/>
      <w:r w:rsidRPr="00A9032F">
        <w:rPr>
          <w:sz w:val="28"/>
          <w:szCs w:val="28"/>
        </w:rPr>
        <w:t xml:space="preserve"> стало </w:t>
      </w:r>
      <w:proofErr w:type="spellStart"/>
      <w:r w:rsidRPr="00A9032F">
        <w:rPr>
          <w:sz w:val="28"/>
          <w:szCs w:val="28"/>
        </w:rPr>
        <w:t>біле-біле</w:t>
      </w:r>
      <w:proofErr w:type="spellEnd"/>
    </w:p>
    <w:p w:rsidR="00A9032F" w:rsidRPr="00A9032F" w:rsidRDefault="00A9032F" w:rsidP="00A9032F">
      <w:pPr>
        <w:pStyle w:val="a3"/>
        <w:spacing w:line="360" w:lineRule="auto"/>
        <w:jc w:val="both"/>
        <w:rPr>
          <w:sz w:val="28"/>
          <w:szCs w:val="28"/>
        </w:rPr>
      </w:pPr>
      <w:r w:rsidRPr="00A9032F">
        <w:rPr>
          <w:sz w:val="28"/>
          <w:szCs w:val="28"/>
        </w:rPr>
        <w:t xml:space="preserve">І за </w:t>
      </w:r>
      <w:proofErr w:type="spellStart"/>
      <w:r w:rsidRPr="00A9032F">
        <w:rPr>
          <w:sz w:val="28"/>
          <w:szCs w:val="28"/>
        </w:rPr>
        <w:t>вітром</w:t>
      </w:r>
      <w:proofErr w:type="spellEnd"/>
      <w:r w:rsidRPr="00A9032F">
        <w:rPr>
          <w:sz w:val="28"/>
          <w:szCs w:val="28"/>
        </w:rPr>
        <w:t xml:space="preserve"> </w:t>
      </w:r>
      <w:proofErr w:type="spellStart"/>
      <w:r w:rsidRPr="00A9032F">
        <w:rPr>
          <w:sz w:val="28"/>
          <w:szCs w:val="28"/>
        </w:rPr>
        <w:t>полетіло</w:t>
      </w:r>
      <w:proofErr w:type="spellEnd"/>
      <w:r w:rsidRPr="00A9032F">
        <w:rPr>
          <w:sz w:val="28"/>
          <w:szCs w:val="28"/>
        </w:rPr>
        <w:t>. (</w:t>
      </w:r>
      <w:proofErr w:type="spellStart"/>
      <w:r w:rsidRPr="00A9032F">
        <w:rPr>
          <w:sz w:val="28"/>
          <w:szCs w:val="28"/>
        </w:rPr>
        <w:t>Кульбаба</w:t>
      </w:r>
      <w:proofErr w:type="spellEnd"/>
      <w:r w:rsidRPr="00A9032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Слайд 1</w:t>
      </w:r>
    </w:p>
    <w:p w:rsidR="00A9032F" w:rsidRPr="00A9032F" w:rsidRDefault="00A9032F" w:rsidP="00A9032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Бесіда</w:t>
      </w:r>
    </w:p>
    <w:p w:rsidR="00A9032F" w:rsidRPr="00A9032F" w:rsidRDefault="00A9032F" w:rsidP="00A9032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таке кульбаба?</w:t>
      </w:r>
    </w:p>
    <w:p w:rsidR="00A9032F" w:rsidRPr="00A9032F" w:rsidRDefault="00A9032F" w:rsidP="00A9032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якої природи належить кульбаба?</w:t>
      </w:r>
    </w:p>
    <w:p w:rsidR="00A9032F" w:rsidRPr="00A9032F" w:rsidRDefault="00A9032F" w:rsidP="00A9032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ще квіти ви знаєте?</w:t>
      </w:r>
    </w:p>
    <w:p w:rsidR="00A9032F" w:rsidRPr="00A9032F" w:rsidRDefault="00A9032F" w:rsidP="00A9032F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Дихальна вправа «Квітка»</w:t>
      </w:r>
    </w:p>
    <w:p w:rsidR="00A9032F" w:rsidRDefault="00A9032F" w:rsidP="00A9032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32F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уроку</w:t>
      </w:r>
    </w:p>
    <w:p w:rsidR="00A9032F" w:rsidRPr="00FA7A4E" w:rsidRDefault="00A9032F" w:rsidP="00A9032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чудодійні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ислюєтеся</w:t>
      </w:r>
      <w:proofErr w:type="spell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proofErr w:type="gramStart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</w:t>
      </w:r>
      <w:r w:rsidR="0078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скарб. І </w:t>
      </w:r>
      <w:proofErr w:type="spellStart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78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 </w:t>
      </w:r>
      <w:r w:rsidR="0078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C" w:rsidRPr="004D4033" w:rsidRDefault="0078385C" w:rsidP="004D403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4D4033">
        <w:rPr>
          <w:sz w:val="28"/>
          <w:szCs w:val="28"/>
          <w:lang w:val="uk-UA"/>
        </w:rPr>
        <w:t>Читання вірша</w:t>
      </w:r>
    </w:p>
    <w:p w:rsidR="0078385C" w:rsidRPr="00FA7A4E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чудо-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ліків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вирушаймо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385C" w:rsidRPr="00FA7A4E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Дивинку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щонайменшу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помічаймо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C" w:rsidRPr="00FA7A4E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материнка, подорожник, молочай,</w:t>
      </w:r>
    </w:p>
    <w:p w:rsidR="0078385C" w:rsidRPr="00FA7A4E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травознай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C" w:rsidRPr="00FA7A4E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вдячністю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цілющі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пийте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385C" w:rsidRDefault="0078385C" w:rsidP="007838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Ростіть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славу й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здоровійте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8385C" w:rsidRDefault="0078385C" w:rsidP="0078385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Гра «Третій зайвий»</w:t>
      </w:r>
      <w:r w:rsidR="00D3514F">
        <w:rPr>
          <w:sz w:val="28"/>
          <w:szCs w:val="28"/>
          <w:lang w:val="uk-UA"/>
        </w:rPr>
        <w:t>. Знайдіть зайву рослину</w:t>
      </w:r>
    </w:p>
    <w:p w:rsidR="0078385C" w:rsidRDefault="0078385C" w:rsidP="0078385C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Сосна, береза, вишня  - Слайд 4</w:t>
      </w:r>
    </w:p>
    <w:p w:rsidR="0078385C" w:rsidRDefault="0078385C" w:rsidP="0078385C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Калина, шипшина, троянда – Слайд 5</w:t>
      </w:r>
    </w:p>
    <w:p w:rsidR="0078385C" w:rsidRDefault="0078385C" w:rsidP="0078385C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Ромашка, колоски пшениці, подорожник – Слайд 6</w:t>
      </w:r>
    </w:p>
    <w:p w:rsidR="0078385C" w:rsidRPr="0078385C" w:rsidRDefault="0078385C" w:rsidP="00783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85C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. Вивчення нового матеріалу</w:t>
      </w:r>
    </w:p>
    <w:p w:rsidR="0078385C" w:rsidRPr="00FA7A4E" w:rsidRDefault="0078385C" w:rsidP="00783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початку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шукала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намагалася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вижити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змушена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лікарську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травмах та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природно,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шукала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навколишній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цілющі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C" w:rsidRPr="00FA7A4E" w:rsidRDefault="0078385C" w:rsidP="00783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накопичувалися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дикорослих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накопичувався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недарма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бабусь до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онуків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називали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знахарями і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чаклунами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створювалася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 медицина.</w:t>
      </w:r>
    </w:p>
    <w:p w:rsidR="0078385C" w:rsidRDefault="0078385C" w:rsidP="00783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земля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рослинний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чудодійні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85C" w:rsidRPr="0078385C" w:rsidRDefault="0078385C" w:rsidP="0078385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78385C">
        <w:rPr>
          <w:sz w:val="28"/>
          <w:szCs w:val="28"/>
        </w:rPr>
        <w:t>Ознайомлення</w:t>
      </w:r>
      <w:proofErr w:type="spellEnd"/>
      <w:r w:rsidRPr="0078385C">
        <w:rPr>
          <w:sz w:val="28"/>
          <w:szCs w:val="28"/>
        </w:rPr>
        <w:t xml:space="preserve"> </w:t>
      </w:r>
      <w:proofErr w:type="spellStart"/>
      <w:r w:rsidRPr="0078385C">
        <w:rPr>
          <w:sz w:val="28"/>
          <w:szCs w:val="28"/>
        </w:rPr>
        <w:t>із</w:t>
      </w:r>
      <w:proofErr w:type="spellEnd"/>
      <w:r w:rsidRPr="0078385C">
        <w:rPr>
          <w:sz w:val="28"/>
          <w:szCs w:val="28"/>
        </w:rPr>
        <w:t xml:space="preserve"> </w:t>
      </w:r>
      <w:proofErr w:type="spellStart"/>
      <w:r w:rsidRPr="0078385C">
        <w:rPr>
          <w:sz w:val="28"/>
          <w:szCs w:val="28"/>
        </w:rPr>
        <w:t>лікарськими</w:t>
      </w:r>
      <w:proofErr w:type="spellEnd"/>
      <w:r w:rsidRPr="0078385C">
        <w:rPr>
          <w:sz w:val="28"/>
          <w:szCs w:val="28"/>
        </w:rPr>
        <w:t xml:space="preserve"> </w:t>
      </w:r>
      <w:proofErr w:type="spellStart"/>
      <w:r w:rsidRPr="0078385C">
        <w:rPr>
          <w:sz w:val="28"/>
          <w:szCs w:val="28"/>
        </w:rPr>
        <w:t>рослинами</w:t>
      </w:r>
      <w:proofErr w:type="spellEnd"/>
      <w:r w:rsidRPr="0078385C">
        <w:rPr>
          <w:sz w:val="28"/>
          <w:szCs w:val="28"/>
        </w:rPr>
        <w:t>. Робота над загадками</w:t>
      </w:r>
    </w:p>
    <w:p w:rsidR="0078385C" w:rsidRPr="005760B6" w:rsidRDefault="0078385C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5760B6">
        <w:rPr>
          <w:sz w:val="28"/>
          <w:szCs w:val="28"/>
        </w:rPr>
        <w:t>Що</w:t>
      </w:r>
      <w:proofErr w:type="spellEnd"/>
      <w:r w:rsidRPr="005760B6">
        <w:rPr>
          <w:sz w:val="28"/>
          <w:szCs w:val="28"/>
        </w:rPr>
        <w:t xml:space="preserve"> то за </w:t>
      </w:r>
      <w:proofErr w:type="spellStart"/>
      <w:r w:rsidRPr="005760B6">
        <w:rPr>
          <w:sz w:val="28"/>
          <w:szCs w:val="28"/>
        </w:rPr>
        <w:t>рослина</w:t>
      </w:r>
      <w:proofErr w:type="spellEnd"/>
      <w:r w:rsidRPr="005760B6">
        <w:rPr>
          <w:sz w:val="28"/>
          <w:szCs w:val="28"/>
        </w:rPr>
        <w:t>,</w:t>
      </w:r>
    </w:p>
    <w:p w:rsidR="0078385C" w:rsidRPr="00E34931" w:rsidRDefault="005760B6" w:rsidP="00E3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78385C" w:rsidRPr="00E349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8385C" w:rsidRPr="00E34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85C" w:rsidRPr="00E34931">
        <w:rPr>
          <w:rFonts w:ascii="Times New Roman" w:hAnsi="Times New Roman" w:cs="Times New Roman"/>
          <w:sz w:val="28"/>
          <w:szCs w:val="28"/>
        </w:rPr>
        <w:t>вбиває</w:t>
      </w:r>
      <w:proofErr w:type="spellEnd"/>
      <w:r w:rsidR="0078385C" w:rsidRPr="00E34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85C" w:rsidRPr="00E34931">
        <w:rPr>
          <w:rFonts w:ascii="Times New Roman" w:hAnsi="Times New Roman" w:cs="Times New Roman"/>
          <w:sz w:val="28"/>
          <w:szCs w:val="28"/>
        </w:rPr>
        <w:t>звіра</w:t>
      </w:r>
      <w:proofErr w:type="spellEnd"/>
      <w:r w:rsidR="0078385C" w:rsidRPr="00E3493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78385C" w:rsidRPr="00E34931">
        <w:rPr>
          <w:rFonts w:ascii="Times New Roman" w:hAnsi="Times New Roman" w:cs="Times New Roman"/>
          <w:sz w:val="28"/>
          <w:szCs w:val="28"/>
        </w:rPr>
        <w:t>Звіробій</w:t>
      </w:r>
      <w:proofErr w:type="spellEnd"/>
      <w:r w:rsidR="0078385C" w:rsidRPr="00E34931">
        <w:rPr>
          <w:rFonts w:ascii="Times New Roman" w:hAnsi="Times New Roman" w:cs="Times New Roman"/>
          <w:sz w:val="28"/>
          <w:szCs w:val="28"/>
        </w:rPr>
        <w:t>)</w:t>
      </w:r>
      <w:r w:rsidR="0078385C" w:rsidRPr="00E34931">
        <w:rPr>
          <w:rFonts w:ascii="Times New Roman" w:hAnsi="Times New Roman" w:cs="Times New Roman"/>
          <w:sz w:val="28"/>
          <w:szCs w:val="28"/>
          <w:lang w:val="uk-UA"/>
        </w:rPr>
        <w:t xml:space="preserve"> Слайд 7</w:t>
      </w:r>
    </w:p>
    <w:p w:rsidR="0078385C" w:rsidRPr="005760B6" w:rsidRDefault="00E34931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5760B6">
        <w:rPr>
          <w:sz w:val="28"/>
          <w:szCs w:val="28"/>
          <w:lang w:val="uk-UA"/>
        </w:rPr>
        <w:t>Стоїть – хитається,</w:t>
      </w:r>
    </w:p>
    <w:p w:rsidR="001B1441" w:rsidRPr="00E34931" w:rsidRDefault="005760B6" w:rsidP="00E34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4931" w:rsidRPr="00E34931">
        <w:rPr>
          <w:rFonts w:ascii="Times New Roman" w:hAnsi="Times New Roman" w:cs="Times New Roman"/>
          <w:sz w:val="28"/>
          <w:szCs w:val="28"/>
          <w:lang w:val="uk-UA"/>
        </w:rPr>
        <w:t>Торкнешся – кусається. (Кропива) Слайд 8</w:t>
      </w:r>
    </w:p>
    <w:p w:rsidR="00E34931" w:rsidRPr="005760B6" w:rsidRDefault="00E34931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5760B6">
        <w:rPr>
          <w:sz w:val="28"/>
          <w:szCs w:val="28"/>
        </w:rPr>
        <w:t>Ліг</w:t>
      </w:r>
      <w:proofErr w:type="spellEnd"/>
      <w:r w:rsidRPr="005760B6">
        <w:rPr>
          <w:sz w:val="28"/>
          <w:szCs w:val="28"/>
        </w:rPr>
        <w:t xml:space="preserve"> </w:t>
      </w:r>
      <w:proofErr w:type="gramStart"/>
      <w:r w:rsidRPr="005760B6">
        <w:rPr>
          <w:sz w:val="28"/>
          <w:szCs w:val="28"/>
        </w:rPr>
        <w:t xml:space="preserve">пластом </w:t>
      </w:r>
      <w:proofErr w:type="spellStart"/>
      <w:r w:rsidRPr="005760B6">
        <w:rPr>
          <w:sz w:val="28"/>
          <w:szCs w:val="28"/>
        </w:rPr>
        <w:t>б</w:t>
      </w:r>
      <w:proofErr w:type="gramEnd"/>
      <w:r w:rsidRPr="005760B6">
        <w:rPr>
          <w:sz w:val="28"/>
          <w:szCs w:val="28"/>
        </w:rPr>
        <w:t>іля</w:t>
      </w:r>
      <w:proofErr w:type="spellEnd"/>
      <w:r w:rsidRPr="005760B6">
        <w:rPr>
          <w:sz w:val="28"/>
          <w:szCs w:val="28"/>
        </w:rPr>
        <w:t xml:space="preserve"> дороги,</w:t>
      </w:r>
    </w:p>
    <w:p w:rsidR="00E34931" w:rsidRPr="00E34931" w:rsidRDefault="005760B6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E34931" w:rsidRPr="00E349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E34931" w:rsidRPr="00E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931" w:rsidRPr="00E3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розкидав</w:t>
      </w:r>
      <w:proofErr w:type="spellEnd"/>
      <w:r w:rsidR="00E34931" w:rsidRPr="00E3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руки-ноги. (Подорожник)</w:t>
      </w:r>
      <w:r w:rsidR="00E34931" w:rsidRPr="00E34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9</w:t>
      </w:r>
    </w:p>
    <w:p w:rsidR="00E34931" w:rsidRPr="005760B6" w:rsidRDefault="00E34931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5760B6">
        <w:rPr>
          <w:sz w:val="28"/>
          <w:szCs w:val="28"/>
        </w:rPr>
        <w:t>Викупана</w:t>
      </w:r>
      <w:proofErr w:type="spellEnd"/>
      <w:r w:rsidRPr="005760B6">
        <w:rPr>
          <w:sz w:val="28"/>
          <w:szCs w:val="28"/>
        </w:rPr>
        <w:t xml:space="preserve"> в </w:t>
      </w:r>
      <w:proofErr w:type="spellStart"/>
      <w:r w:rsidRPr="005760B6">
        <w:rPr>
          <w:sz w:val="28"/>
          <w:szCs w:val="28"/>
        </w:rPr>
        <w:t>сонечку</w:t>
      </w:r>
      <w:proofErr w:type="spellEnd"/>
      <w:r w:rsidRPr="005760B6">
        <w:rPr>
          <w:sz w:val="28"/>
          <w:szCs w:val="28"/>
        </w:rPr>
        <w:t>,</w:t>
      </w:r>
    </w:p>
    <w:p w:rsidR="00E34931" w:rsidRPr="00FA7A4E" w:rsidRDefault="005760B6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донечка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931" w:rsidRPr="00FA7A4E" w:rsidRDefault="005760B6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Бджоли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сонячний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медок</w:t>
      </w:r>
    </w:p>
    <w:p w:rsidR="00E34931" w:rsidRDefault="005760B6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Дістають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квіток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(Липа)</w:t>
      </w:r>
      <w:r w:rsidR="00E34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10</w:t>
      </w:r>
    </w:p>
    <w:p w:rsidR="00E34931" w:rsidRPr="005760B6" w:rsidRDefault="00E34931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760B6">
        <w:rPr>
          <w:sz w:val="28"/>
          <w:szCs w:val="28"/>
        </w:rPr>
        <w:t>На просторах поля золотого</w:t>
      </w:r>
    </w:p>
    <w:p w:rsidR="00E34931" w:rsidRPr="00FA7A4E" w:rsidRDefault="00E34931" w:rsidP="005760B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Сині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зірочки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тремтять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4931" w:rsidRPr="00FA7A4E" w:rsidRDefault="00E34931" w:rsidP="005760B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голубого</w:t>
      </w:r>
    </w:p>
    <w:p w:rsidR="00E34931" w:rsidRDefault="005760B6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Виграють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виблискують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горять</w:t>
      </w:r>
      <w:proofErr w:type="spellEnd"/>
      <w:r w:rsidR="00E34931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(Волошки)</w:t>
      </w:r>
      <w:r w:rsidR="00E34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11</w:t>
      </w:r>
    </w:p>
    <w:p w:rsidR="002B6FD9" w:rsidRPr="005760B6" w:rsidRDefault="002B6FD9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5760B6">
        <w:rPr>
          <w:sz w:val="28"/>
          <w:szCs w:val="28"/>
        </w:rPr>
        <w:t>Виросли</w:t>
      </w:r>
      <w:proofErr w:type="spellEnd"/>
      <w:r w:rsidRPr="005760B6">
        <w:rPr>
          <w:sz w:val="28"/>
          <w:szCs w:val="28"/>
        </w:rPr>
        <w:t xml:space="preserve"> </w:t>
      </w:r>
      <w:proofErr w:type="gramStart"/>
      <w:r w:rsidRPr="005760B6">
        <w:rPr>
          <w:sz w:val="28"/>
          <w:szCs w:val="28"/>
        </w:rPr>
        <w:t>на</w:t>
      </w:r>
      <w:proofErr w:type="gramEnd"/>
      <w:r w:rsidRPr="005760B6">
        <w:rPr>
          <w:sz w:val="28"/>
          <w:szCs w:val="28"/>
        </w:rPr>
        <w:t xml:space="preserve"> </w:t>
      </w:r>
      <w:proofErr w:type="spellStart"/>
      <w:r w:rsidRPr="005760B6">
        <w:rPr>
          <w:sz w:val="28"/>
          <w:szCs w:val="28"/>
        </w:rPr>
        <w:t>лузі</w:t>
      </w:r>
      <w:proofErr w:type="spellEnd"/>
    </w:p>
    <w:p w:rsidR="002B6FD9" w:rsidRPr="00FA7A4E" w:rsidRDefault="005760B6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Сестрички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FD9" w:rsidRPr="00FA7A4E" w:rsidRDefault="005760B6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—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6FD9" w:rsidRDefault="005760B6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вічки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біленькі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(Ромашки)</w:t>
      </w:r>
      <w:r w:rsidR="002B6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12</w:t>
      </w:r>
    </w:p>
    <w:p w:rsidR="002B6FD9" w:rsidRPr="005760B6" w:rsidRDefault="002B6FD9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5760B6">
        <w:rPr>
          <w:sz w:val="28"/>
          <w:szCs w:val="28"/>
        </w:rPr>
        <w:t>Хоч</w:t>
      </w:r>
      <w:proofErr w:type="spellEnd"/>
      <w:r w:rsidRPr="005760B6">
        <w:rPr>
          <w:sz w:val="28"/>
          <w:szCs w:val="28"/>
        </w:rPr>
        <w:t xml:space="preserve"> трава </w:t>
      </w:r>
      <w:proofErr w:type="spellStart"/>
      <w:r w:rsidRPr="005760B6">
        <w:rPr>
          <w:sz w:val="28"/>
          <w:szCs w:val="28"/>
        </w:rPr>
        <w:t>дуже</w:t>
      </w:r>
      <w:proofErr w:type="spellEnd"/>
      <w:r w:rsidRPr="005760B6">
        <w:rPr>
          <w:sz w:val="28"/>
          <w:szCs w:val="28"/>
        </w:rPr>
        <w:t xml:space="preserve"> </w:t>
      </w:r>
      <w:proofErr w:type="spellStart"/>
      <w:r w:rsidRPr="005760B6">
        <w:rPr>
          <w:sz w:val="28"/>
          <w:szCs w:val="28"/>
        </w:rPr>
        <w:t>гірка</w:t>
      </w:r>
      <w:proofErr w:type="spellEnd"/>
      <w:r w:rsidRPr="005760B6">
        <w:rPr>
          <w:sz w:val="28"/>
          <w:szCs w:val="28"/>
        </w:rPr>
        <w:t>,</w:t>
      </w:r>
    </w:p>
    <w:p w:rsidR="002B6FD9" w:rsidRDefault="005760B6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gram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неабияка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(Полин)</w:t>
      </w:r>
      <w:r w:rsidR="002B6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13</w:t>
      </w:r>
    </w:p>
    <w:p w:rsidR="002B6FD9" w:rsidRPr="005760B6" w:rsidRDefault="002B6FD9" w:rsidP="005760B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760B6">
        <w:rPr>
          <w:sz w:val="28"/>
          <w:szCs w:val="28"/>
        </w:rPr>
        <w:t xml:space="preserve">Бородавки </w:t>
      </w:r>
      <w:proofErr w:type="spellStart"/>
      <w:r w:rsidRPr="005760B6">
        <w:rPr>
          <w:sz w:val="28"/>
          <w:szCs w:val="28"/>
        </w:rPr>
        <w:t>зчистить</w:t>
      </w:r>
      <w:proofErr w:type="spellEnd"/>
      <w:r w:rsidRPr="005760B6">
        <w:rPr>
          <w:sz w:val="28"/>
          <w:szCs w:val="28"/>
        </w:rPr>
        <w:t xml:space="preserve"> з </w:t>
      </w:r>
      <w:proofErr w:type="spellStart"/>
      <w:r w:rsidRPr="005760B6">
        <w:rPr>
          <w:sz w:val="28"/>
          <w:szCs w:val="28"/>
        </w:rPr>
        <w:t>тіл</w:t>
      </w:r>
      <w:proofErr w:type="spellEnd"/>
      <w:r w:rsidRPr="005760B6">
        <w:rPr>
          <w:sz w:val="28"/>
          <w:szCs w:val="28"/>
        </w:rPr>
        <w:t>,</w:t>
      </w:r>
    </w:p>
    <w:p w:rsidR="002B6FD9" w:rsidRDefault="005760B6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Звідси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proofErr w:type="gramStart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.... (</w:t>
      </w:r>
      <w:proofErr w:type="spellStart"/>
      <w:proofErr w:type="gram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чистотіл</w:t>
      </w:r>
      <w:proofErr w:type="spellEnd"/>
      <w:r w:rsidR="002B6FD9" w:rsidRPr="00FA7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2B6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Слайд 14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За хатиною в садочку 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У зеленому віночку, 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У червоному намисті 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Дівчинонька чепуриться. 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І збігаються всі діти, 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>Щоб на неї поглядіти.</w:t>
      </w:r>
    </w:p>
    <w:p w:rsidR="002B6FD9" w:rsidRP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За намисто кожен — смик, </w:t>
      </w:r>
    </w:p>
    <w:p w:rsidR="002B6FD9" w:rsidRDefault="005760B6" w:rsidP="002B6FD9">
      <w:pPr>
        <w:pStyle w:val="a4"/>
        <w:spacing w:before="0" w:beforeAutospacing="0" w:after="0" w:afterAutospacing="0" w:line="360" w:lineRule="auto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Тай укине на язик. </w:t>
      </w:r>
      <w:r w:rsidR="002B6FD9">
        <w:rPr>
          <w:rFonts w:eastAsia="+mn-ea"/>
          <w:bCs/>
          <w:iCs/>
          <w:kern w:val="24"/>
          <w:sz w:val="28"/>
          <w:szCs w:val="28"/>
          <w:lang w:val="uk-UA"/>
        </w:rPr>
        <w:t>(Калина) Слайд 15</w:t>
      </w:r>
    </w:p>
    <w:p w:rsidR="002B6FD9" w:rsidRPr="002B6FD9" w:rsidRDefault="002B6FD9" w:rsidP="005760B6">
      <w:pPr>
        <w:pStyle w:val="a4"/>
        <w:numPr>
          <w:ilvl w:val="0"/>
          <w:numId w:val="8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За настоянки краплину</w:t>
      </w:r>
    </w:p>
    <w:p w:rsidR="002B6FD9" w:rsidRPr="002B6FD9" w:rsidRDefault="005760B6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          </w:t>
      </w:r>
      <w:r w:rsidR="002B6FD9" w:rsidRPr="002B6FD9">
        <w:rPr>
          <w:rFonts w:eastAsia="+mn-ea"/>
          <w:bCs/>
          <w:iCs/>
          <w:kern w:val="24"/>
          <w:sz w:val="28"/>
          <w:szCs w:val="28"/>
          <w:lang w:val="uk-UA"/>
        </w:rPr>
        <w:t>З дивовижної рослини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Всі коти — домашні, дикі,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І  маленькі, і великі —</w:t>
      </w:r>
    </w:p>
    <w:p w:rsidR="002B6FD9" w:rsidRPr="002B6FD9" w:rsidRDefault="002B6FD9" w:rsidP="005760B6">
      <w:pPr>
        <w:pStyle w:val="a4"/>
        <w:tabs>
          <w:tab w:val="left" w:pos="4245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Віддадуть вам без вагання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І карасика в сметані,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І сардельку найсмачнішу,</w:t>
      </w:r>
    </w:p>
    <w:p w:rsid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Й найжирнішу в світі мишу. </w:t>
      </w:r>
      <w:r>
        <w:rPr>
          <w:rFonts w:eastAsia="+mn-ea"/>
          <w:bCs/>
          <w:iCs/>
          <w:kern w:val="24"/>
          <w:sz w:val="28"/>
          <w:szCs w:val="28"/>
          <w:lang w:val="uk-UA"/>
        </w:rPr>
        <w:t>(Валеріана) Слайд 16</w:t>
      </w:r>
    </w:p>
    <w:p w:rsidR="002B6FD9" w:rsidRPr="002B6FD9" w:rsidRDefault="002B6FD9" w:rsidP="005760B6">
      <w:pPr>
        <w:pStyle w:val="a4"/>
        <w:numPr>
          <w:ilvl w:val="0"/>
          <w:numId w:val="8"/>
        </w:numPr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Навесні цвітуть, мов свічі,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Заглядають сонцю в вічі.</w:t>
      </w:r>
    </w:p>
    <w:p w:rsidR="002B6FD9" w:rsidRP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А під осінь ті свічки</w:t>
      </w:r>
    </w:p>
    <w:p w:rsidR="002B6FD9" w:rsidRDefault="002B6FD9" w:rsidP="005760B6">
      <w:pPr>
        <w:pStyle w:val="a4"/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lastRenderedPageBreak/>
        <w:t xml:space="preserve">Вдягнуть з голок кожушки. </w:t>
      </w: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(Каштан) Слайд  17</w:t>
      </w:r>
    </w:p>
    <w:p w:rsidR="002B6FD9" w:rsidRPr="002B6FD9" w:rsidRDefault="002B6FD9" w:rsidP="005760B6">
      <w:pPr>
        <w:pStyle w:val="a4"/>
        <w:numPr>
          <w:ilvl w:val="0"/>
          <w:numId w:val="8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Вам відома ця рослина?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Бо така, мабуть, єдина: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В неї квіти на стеблині,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Мов пахучі намистини!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Як на мене, не зрівняти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З їх чудовим ароматом</w:t>
      </w:r>
    </w:p>
    <w:p w:rsidR="002B6FD9" w:rsidRP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sz w:val="28"/>
          <w:szCs w:val="28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>Геть усі докупи взяті</w:t>
      </w:r>
    </w:p>
    <w:p w:rsidR="002B6FD9" w:rsidRDefault="002B6FD9" w:rsidP="005760B6">
      <w:pPr>
        <w:pStyle w:val="a4"/>
        <w:tabs>
          <w:tab w:val="left" w:pos="709"/>
        </w:tabs>
        <w:kinsoku w:val="0"/>
        <w:overflowPunct w:val="0"/>
        <w:spacing w:before="0" w:beforeAutospacing="0" w:after="0" w:afterAutospacing="0" w:line="360" w:lineRule="auto"/>
        <w:ind w:left="709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 w:rsidRPr="002B6FD9">
        <w:rPr>
          <w:rFonts w:eastAsia="+mn-ea"/>
          <w:bCs/>
          <w:iCs/>
          <w:kern w:val="24"/>
          <w:sz w:val="28"/>
          <w:szCs w:val="28"/>
          <w:lang w:val="uk-UA"/>
        </w:rPr>
        <w:t xml:space="preserve">І духи, й дезодоранти! </w:t>
      </w:r>
      <w:r>
        <w:rPr>
          <w:rFonts w:eastAsia="+mn-ea"/>
          <w:bCs/>
          <w:iCs/>
          <w:kern w:val="24"/>
          <w:sz w:val="28"/>
          <w:szCs w:val="28"/>
          <w:lang w:val="uk-UA"/>
        </w:rPr>
        <w:t xml:space="preserve"> (Конвалія) Слайд 18</w:t>
      </w:r>
    </w:p>
    <w:p w:rsidR="002B6FD9" w:rsidRDefault="002B6FD9" w:rsidP="002B6FD9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>Узагальнення відповідей учнів</w:t>
      </w:r>
    </w:p>
    <w:p w:rsidR="002B6FD9" w:rsidRPr="002B6FD9" w:rsidRDefault="002B6FD9" w:rsidP="002B6FD9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>Лікувальні властивості рослин</w:t>
      </w:r>
    </w:p>
    <w:p w:rsid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>Кропива дводомна Слайд 19</w:t>
      </w:r>
    </w:p>
    <w:p w:rsid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rFonts w:eastAsia="+mn-ea"/>
          <w:bCs/>
          <w:iCs/>
          <w:kern w:val="24"/>
          <w:sz w:val="28"/>
          <w:szCs w:val="28"/>
          <w:lang w:val="uk-UA"/>
        </w:rPr>
      </w:pPr>
      <w:r>
        <w:rPr>
          <w:rFonts w:eastAsia="+mn-ea"/>
          <w:bCs/>
          <w:iCs/>
          <w:kern w:val="24"/>
          <w:sz w:val="28"/>
          <w:szCs w:val="28"/>
          <w:lang w:val="uk-UA"/>
        </w:rPr>
        <w:t>Кульбаба  лікарська 20</w:t>
      </w:r>
    </w:p>
    <w:p w:rsid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Подорожник Слайд 21</w:t>
      </w:r>
    </w:p>
    <w:p w:rsid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Ромашка лікарська  Слайд 22</w:t>
      </w:r>
    </w:p>
    <w:p w:rsidR="002B6FD9" w:rsidRDefault="002B6FD9" w:rsidP="002B6FD9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підручником ст.98-99</w:t>
      </w:r>
    </w:p>
    <w:p w:rsidR="002B6FD9" w:rsidRDefault="002B6FD9" w:rsidP="002B6FD9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парах</w:t>
      </w:r>
    </w:p>
    <w:p w:rsidR="002B6FD9" w:rsidRDefault="002B6FD9" w:rsidP="00784CD5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 «У гостях у лікаря </w:t>
      </w:r>
      <w:proofErr w:type="spellStart"/>
      <w:r>
        <w:rPr>
          <w:sz w:val="28"/>
          <w:szCs w:val="28"/>
          <w:lang w:val="uk-UA"/>
        </w:rPr>
        <w:t>Айболита</w:t>
      </w:r>
      <w:proofErr w:type="spellEnd"/>
      <w:r>
        <w:rPr>
          <w:sz w:val="28"/>
          <w:szCs w:val="28"/>
          <w:lang w:val="uk-UA"/>
        </w:rPr>
        <w:t>»</w:t>
      </w:r>
      <w:r w:rsidR="00784CD5">
        <w:rPr>
          <w:sz w:val="28"/>
          <w:szCs w:val="28"/>
          <w:lang w:val="uk-UA"/>
        </w:rPr>
        <w:t>.  Допомо</w:t>
      </w:r>
      <w:r w:rsidR="00D3514F">
        <w:rPr>
          <w:sz w:val="28"/>
          <w:szCs w:val="28"/>
          <w:lang w:val="uk-UA"/>
        </w:rPr>
        <w:t>жіть лікарю вилікувати звіряток. Яку рослину можна застосувати?</w:t>
      </w:r>
    </w:p>
    <w:p w:rsid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лисички сильний жар Слайд </w:t>
      </w:r>
      <w:r w:rsidR="00784CD5">
        <w:rPr>
          <w:sz w:val="28"/>
          <w:szCs w:val="28"/>
          <w:lang w:val="uk-UA"/>
        </w:rPr>
        <w:t>23</w:t>
      </w:r>
    </w:p>
    <w:p w:rsidR="00784CD5" w:rsidRDefault="00784CD5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вовчика кашель Слайд 24</w:t>
      </w:r>
    </w:p>
    <w:p w:rsidR="00784CD5" w:rsidRDefault="00784CD5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зайчика поранена лапка Слайд 25</w:t>
      </w:r>
    </w:p>
    <w:p w:rsidR="00784CD5" w:rsidRDefault="00784CD5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ведмедика болить горло Слайд 26</w:t>
      </w:r>
    </w:p>
    <w:p w:rsidR="00784CD5" w:rsidRDefault="00784CD5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білочки немає сил Слайд 27</w:t>
      </w:r>
    </w:p>
    <w:p w:rsidR="00784CD5" w:rsidRDefault="00784CD5" w:rsidP="00784CD5">
      <w:pPr>
        <w:pStyle w:val="a4"/>
        <w:numPr>
          <w:ilvl w:val="0"/>
          <w:numId w:val="5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в зошитах з друкованою основою</w:t>
      </w:r>
      <w:r w:rsidR="00D12D56">
        <w:rPr>
          <w:sz w:val="28"/>
          <w:szCs w:val="28"/>
          <w:lang w:val="uk-UA"/>
        </w:rPr>
        <w:t xml:space="preserve"> ст. </w:t>
      </w:r>
      <w:bookmarkStart w:id="0" w:name="_GoBack"/>
      <w:bookmarkEnd w:id="0"/>
      <w:r w:rsidR="00D12D56">
        <w:rPr>
          <w:sz w:val="28"/>
          <w:szCs w:val="28"/>
          <w:lang w:val="uk-UA"/>
        </w:rPr>
        <w:t>36.</w:t>
      </w:r>
    </w:p>
    <w:p w:rsidR="00784CD5" w:rsidRDefault="00784CD5" w:rsidP="00784CD5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V. </w:t>
      </w:r>
      <w:r>
        <w:rPr>
          <w:sz w:val="28"/>
          <w:szCs w:val="28"/>
          <w:lang w:val="uk-UA"/>
        </w:rPr>
        <w:t>Підсумок уроку</w:t>
      </w:r>
    </w:p>
    <w:p w:rsidR="00784CD5" w:rsidRDefault="00784CD5" w:rsidP="00784CD5">
      <w:pPr>
        <w:pStyle w:val="a4"/>
        <w:numPr>
          <w:ilvl w:val="0"/>
          <w:numId w:val="6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Розгадування кросворду «Ліки» Слайд 28</w:t>
      </w:r>
    </w:p>
    <w:p w:rsidR="00784CD5" w:rsidRDefault="00784CD5" w:rsidP="00784CD5">
      <w:pPr>
        <w:pStyle w:val="a4"/>
        <w:numPr>
          <w:ilvl w:val="0"/>
          <w:numId w:val="7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Дерево, що цвіте в липні. (Липа)</w:t>
      </w:r>
    </w:p>
    <w:p w:rsidR="00784CD5" w:rsidRDefault="00784CD5" w:rsidP="00784CD5">
      <w:pPr>
        <w:pStyle w:val="a4"/>
        <w:numPr>
          <w:ilvl w:val="0"/>
          <w:numId w:val="7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Рослина, про яку говорять, що вона лікує від 99 хвороб?  (Звіробій)</w:t>
      </w:r>
    </w:p>
    <w:p w:rsidR="00784CD5" w:rsidRDefault="00784CD5" w:rsidP="00784CD5">
      <w:pPr>
        <w:pStyle w:val="a4"/>
        <w:numPr>
          <w:ilvl w:val="0"/>
          <w:numId w:val="7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Квітка білого кольору з жовтим очком у середині. (Ромашка)</w:t>
      </w:r>
    </w:p>
    <w:p w:rsidR="00784CD5" w:rsidRDefault="00784CD5" w:rsidP="00784CD5">
      <w:pPr>
        <w:pStyle w:val="a4"/>
        <w:numPr>
          <w:ilvl w:val="0"/>
          <w:numId w:val="7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Рослина, з якої варять перший зелений весняний борщ. (Кропива)</w:t>
      </w:r>
    </w:p>
    <w:p w:rsidR="00784CD5" w:rsidRDefault="00784CD5" w:rsidP="00784CD5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Ключове слово – Ліки.</w:t>
      </w:r>
    </w:p>
    <w:p w:rsidR="005760B6" w:rsidRPr="00784CD5" w:rsidRDefault="005760B6" w:rsidP="005760B6">
      <w:pPr>
        <w:pStyle w:val="a4"/>
        <w:numPr>
          <w:ilvl w:val="0"/>
          <w:numId w:val="6"/>
        </w:numPr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уроку.</w:t>
      </w:r>
    </w:p>
    <w:p w:rsidR="00784CD5" w:rsidRDefault="00784CD5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</w:p>
    <w:p w:rsidR="002B6FD9" w:rsidRP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ind w:left="720"/>
        <w:textAlignment w:val="baseline"/>
        <w:rPr>
          <w:sz w:val="28"/>
          <w:szCs w:val="28"/>
          <w:lang w:val="uk-UA"/>
        </w:rPr>
      </w:pPr>
    </w:p>
    <w:p w:rsidR="002B6FD9" w:rsidRPr="002B6FD9" w:rsidRDefault="002B6FD9" w:rsidP="002B6FD9">
      <w:pPr>
        <w:pStyle w:val="a4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B6FD9" w:rsidRPr="002B6FD9" w:rsidRDefault="002B6FD9" w:rsidP="002B6FD9">
      <w:pPr>
        <w:pStyle w:val="a4"/>
        <w:tabs>
          <w:tab w:val="left" w:pos="105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B6FD9" w:rsidRPr="002B6FD9" w:rsidRDefault="002B6FD9" w:rsidP="002B6FD9">
      <w:pPr>
        <w:pStyle w:val="a4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B6FD9" w:rsidRPr="002B6FD9" w:rsidRDefault="002B6FD9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D9" w:rsidRPr="002B6FD9" w:rsidRDefault="002B6FD9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FD9" w:rsidRPr="002B6FD9" w:rsidRDefault="002B6FD9" w:rsidP="002B6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31" w:rsidRPr="00E34931" w:rsidRDefault="00E34931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931" w:rsidRPr="00E34931" w:rsidRDefault="00E34931" w:rsidP="00E349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931" w:rsidRPr="00E34931" w:rsidRDefault="00E34931" w:rsidP="00E349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4931" w:rsidRPr="00E34931" w:rsidRDefault="00E34931" w:rsidP="00E34931">
      <w:pPr>
        <w:pStyle w:val="a3"/>
        <w:spacing w:line="360" w:lineRule="auto"/>
        <w:jc w:val="both"/>
        <w:rPr>
          <w:sz w:val="28"/>
          <w:szCs w:val="28"/>
        </w:rPr>
      </w:pPr>
    </w:p>
    <w:sectPr w:rsidR="00E34931" w:rsidRPr="00E34931" w:rsidSect="00986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AC"/>
    <w:multiLevelType w:val="hybridMultilevel"/>
    <w:tmpl w:val="567C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AF8"/>
    <w:multiLevelType w:val="hybridMultilevel"/>
    <w:tmpl w:val="6F545CC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8A16F25"/>
    <w:multiLevelType w:val="hybridMultilevel"/>
    <w:tmpl w:val="0FFEEB74"/>
    <w:lvl w:ilvl="0" w:tplc="67C42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44248"/>
    <w:multiLevelType w:val="hybridMultilevel"/>
    <w:tmpl w:val="2FF2B2FE"/>
    <w:lvl w:ilvl="0" w:tplc="041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28F67A7"/>
    <w:multiLevelType w:val="hybridMultilevel"/>
    <w:tmpl w:val="CDDCF682"/>
    <w:lvl w:ilvl="0" w:tplc="C09A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26F0D"/>
    <w:multiLevelType w:val="hybridMultilevel"/>
    <w:tmpl w:val="4C56D952"/>
    <w:lvl w:ilvl="0" w:tplc="BE1E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9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4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8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3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6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C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D419B4"/>
    <w:multiLevelType w:val="hybridMultilevel"/>
    <w:tmpl w:val="07DCE82C"/>
    <w:lvl w:ilvl="0" w:tplc="CFDCC13E">
      <w:start w:val="1"/>
      <w:numFmt w:val="bullet"/>
      <w:lvlText w:val="-"/>
      <w:lvlJc w:val="left"/>
      <w:pPr>
        <w:ind w:left="1069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E7723B4"/>
    <w:multiLevelType w:val="hybridMultilevel"/>
    <w:tmpl w:val="9F7A9E7A"/>
    <w:lvl w:ilvl="0" w:tplc="02BA059C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7447"/>
    <w:multiLevelType w:val="hybridMultilevel"/>
    <w:tmpl w:val="B8260B48"/>
    <w:lvl w:ilvl="0" w:tplc="A2809CE0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2F"/>
    <w:rsid w:val="00052209"/>
    <w:rsid w:val="001B1441"/>
    <w:rsid w:val="002B6FD9"/>
    <w:rsid w:val="004D4033"/>
    <w:rsid w:val="005760B6"/>
    <w:rsid w:val="0071262F"/>
    <w:rsid w:val="0078385C"/>
    <w:rsid w:val="00784CD5"/>
    <w:rsid w:val="00986D5F"/>
    <w:rsid w:val="00A9032F"/>
    <w:rsid w:val="00C603E3"/>
    <w:rsid w:val="00D12D56"/>
    <w:rsid w:val="00D3514F"/>
    <w:rsid w:val="00DA52DB"/>
    <w:rsid w:val="00E34931"/>
    <w:rsid w:val="00E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dcterms:created xsi:type="dcterms:W3CDTF">2014-03-03T14:54:00Z</dcterms:created>
  <dcterms:modified xsi:type="dcterms:W3CDTF">2014-03-09T13:32:00Z</dcterms:modified>
</cp:coreProperties>
</file>