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pPr w:leftFromText="180" w:rightFromText="180" w:vertAnchor="text" w:horzAnchor="margin" w:tblpXSpec="right" w:tblpY="2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</w:tblGrid>
      <w:tr w:rsidR="007E2F0F" w:rsidTr="007E2F0F">
        <w:trPr>
          <w:trHeight w:val="1418"/>
        </w:trPr>
        <w:tc>
          <w:tcPr>
            <w:tcW w:w="4785" w:type="dxa"/>
          </w:tcPr>
          <w:p w:rsidR="007E2F0F" w:rsidRPr="007E2F0F" w:rsidRDefault="007E2F0F" w:rsidP="007E2F0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2F0F">
              <w:rPr>
                <w:rFonts w:ascii="Times New Roman" w:hAnsi="Times New Roman"/>
                <w:b/>
                <w:sz w:val="28"/>
                <w:szCs w:val="28"/>
              </w:rPr>
              <w:t xml:space="preserve">Бречко А.І., </w:t>
            </w:r>
          </w:p>
          <w:p w:rsidR="007E2F0F" w:rsidRPr="007E2F0F" w:rsidRDefault="007E2F0F" w:rsidP="007E2F0F">
            <w:pPr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7E2F0F">
              <w:rPr>
                <w:rFonts w:ascii="Times New Roman" w:hAnsi="Times New Roman"/>
                <w:sz w:val="28"/>
                <w:szCs w:val="28"/>
              </w:rPr>
              <w:t xml:space="preserve">вчитель </w:t>
            </w:r>
            <w:proofErr w:type="spellStart"/>
            <w:r w:rsidRPr="007E2F0F">
              <w:rPr>
                <w:rFonts w:ascii="Times New Roman" w:hAnsi="Times New Roman"/>
                <w:sz w:val="28"/>
                <w:szCs w:val="28"/>
              </w:rPr>
              <w:t>Бричківського</w:t>
            </w:r>
            <w:proofErr w:type="spellEnd"/>
            <w:r w:rsidRPr="007E2F0F">
              <w:rPr>
                <w:rFonts w:ascii="Times New Roman" w:hAnsi="Times New Roman"/>
                <w:sz w:val="28"/>
                <w:szCs w:val="28"/>
              </w:rPr>
              <w:t xml:space="preserve"> НВК</w:t>
            </w:r>
          </w:p>
          <w:p w:rsidR="007E2F0F" w:rsidRPr="007E2F0F" w:rsidRDefault="007E2F0F" w:rsidP="007E2F0F">
            <w:pPr>
              <w:ind w:left="3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2F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Полтавської районної ради</w:t>
            </w:r>
          </w:p>
          <w:p w:rsidR="007E2F0F" w:rsidRPr="007E2F0F" w:rsidRDefault="007E2F0F" w:rsidP="007E2F0F">
            <w:pPr>
              <w:ind w:left="3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2F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Полтавської області</w:t>
            </w:r>
          </w:p>
          <w:p w:rsidR="007E2F0F" w:rsidRPr="007E2F0F" w:rsidRDefault="007E2F0F" w:rsidP="007E2F0F">
            <w:pPr>
              <w:spacing w:line="360" w:lineRule="auto"/>
              <w:ind w:left="3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7E2F0F" w:rsidRDefault="007E2F0F" w:rsidP="007E2F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E2F0F" w:rsidRDefault="008C0DBC" w:rsidP="007E2F0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9548" cy="1552575"/>
            <wp:effectExtent l="19050" t="0" r="7352" b="0"/>
            <wp:docPr id="8" name="Рисунок 1" descr="D:\ХУДОЖНЬО-ЕСТЕТ. ЦИКЛ\Творча група\Творчі групи-2016\ТГ О.М\Бречко\Екстер'єр\Презентация Microsoft Office PowerPoint 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УДОЖНЬО-ЕСТЕТ. ЦИКЛ\Творча група\Творчі групи-2016\ТГ О.М\Бречко\Екстер'єр\Презентация Microsoft Office PowerPoint 2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448" t="23077" r="27044" b="2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48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2DD" w:rsidRPr="007E2F0F" w:rsidRDefault="00B062DD" w:rsidP="007E2F0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Тема: </w:t>
      </w:r>
      <w:r w:rsidR="00F20495">
        <w:rPr>
          <w:rFonts w:ascii="Times New Roman" w:hAnsi="Times New Roman"/>
          <w:b/>
          <w:sz w:val="28"/>
          <w:szCs w:val="28"/>
          <w:lang w:val="uk-UA"/>
        </w:rPr>
        <w:t>Екс</w:t>
      </w:r>
      <w:r w:rsidR="00F20495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тер</w:t>
      </w:r>
      <w:r w:rsidR="00F20495" w:rsidRPr="006C309B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’єр</w:t>
      </w:r>
      <w:r w:rsidR="00F20495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 –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обличчя будинку. Практичне завдання: «Зображення екс</w:t>
      </w:r>
      <w:r w:rsidR="00F20495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тер’єру споруди» («Мій будинок –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моя фортеця»)</w:t>
      </w:r>
    </w:p>
    <w:p w:rsidR="00B062DD" w:rsidRDefault="00B062DD" w:rsidP="00B062D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72EF8">
        <w:rPr>
          <w:rFonts w:ascii="Times New Roman" w:hAnsi="Times New Roman"/>
          <w:b/>
          <w:sz w:val="28"/>
          <w:szCs w:val="28"/>
          <w:lang w:val="uk-UA"/>
        </w:rPr>
        <w:t>Мета уроку:</w:t>
      </w:r>
      <w:r>
        <w:rPr>
          <w:rFonts w:ascii="Times New Roman" w:hAnsi="Times New Roman"/>
          <w:sz w:val="28"/>
          <w:szCs w:val="28"/>
          <w:lang w:val="uk-UA"/>
        </w:rPr>
        <w:t xml:space="preserve"> ознайомити</w:t>
      </w:r>
      <w:r w:rsidRPr="00DB1ED1">
        <w:rPr>
          <w:rFonts w:ascii="Times New Roman" w:hAnsi="Times New Roman"/>
          <w:sz w:val="28"/>
          <w:szCs w:val="28"/>
          <w:lang w:val="uk-UA"/>
        </w:rPr>
        <w:t xml:space="preserve"> учнів з </w:t>
      </w:r>
      <w:r>
        <w:rPr>
          <w:rFonts w:ascii="Times New Roman" w:hAnsi="Times New Roman"/>
          <w:sz w:val="28"/>
          <w:szCs w:val="28"/>
          <w:lang w:val="uk-UA"/>
        </w:rPr>
        <w:t xml:space="preserve">конструктивними та декоративними елементами будівель, поглибити знання з лінійної перспективи, </w:t>
      </w:r>
      <w:r w:rsidR="006472B1">
        <w:rPr>
          <w:rFonts w:ascii="Times New Roman" w:hAnsi="Times New Roman"/>
          <w:sz w:val="28"/>
          <w:szCs w:val="28"/>
          <w:lang w:val="uk-UA"/>
        </w:rPr>
        <w:t xml:space="preserve">вчити </w:t>
      </w:r>
      <w:r>
        <w:rPr>
          <w:rFonts w:ascii="Times New Roman" w:hAnsi="Times New Roman"/>
          <w:sz w:val="28"/>
          <w:szCs w:val="28"/>
          <w:lang w:val="uk-UA"/>
        </w:rPr>
        <w:t>зображат</w:t>
      </w:r>
      <w:r w:rsidR="006472B1">
        <w:rPr>
          <w:rFonts w:ascii="Times New Roman" w:hAnsi="Times New Roman"/>
          <w:sz w:val="28"/>
          <w:szCs w:val="28"/>
          <w:lang w:val="uk-UA"/>
        </w:rPr>
        <w:t>и будинок у кутовій перспективі;</w:t>
      </w:r>
      <w:r>
        <w:rPr>
          <w:rFonts w:ascii="Times New Roman" w:hAnsi="Times New Roman"/>
          <w:sz w:val="28"/>
          <w:szCs w:val="28"/>
          <w:lang w:val="uk-UA"/>
        </w:rPr>
        <w:t xml:space="preserve"> розвивати аналітичне та конструктивне мислення</w:t>
      </w:r>
      <w:r w:rsidR="006472B1">
        <w:rPr>
          <w:rFonts w:ascii="Times New Roman" w:hAnsi="Times New Roman"/>
          <w:sz w:val="28"/>
          <w:szCs w:val="28"/>
          <w:lang w:val="uk-UA"/>
        </w:rPr>
        <w:t>; виховувати естетичне сприйняття найважливіших досягнень національної, європейської та світової культур.</w:t>
      </w:r>
    </w:p>
    <w:p w:rsidR="00B062DD" w:rsidRDefault="00B062DD" w:rsidP="00B062DD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072EF8">
        <w:rPr>
          <w:rFonts w:ascii="Times New Roman" w:hAnsi="Times New Roman"/>
          <w:b/>
          <w:sz w:val="28"/>
          <w:szCs w:val="28"/>
          <w:lang w:val="uk-UA"/>
        </w:rPr>
        <w:t>Обладнання:</w:t>
      </w:r>
      <w:r w:rsidR="006472B1">
        <w:rPr>
          <w:rFonts w:ascii="Times New Roman" w:hAnsi="Times New Roman"/>
          <w:sz w:val="28"/>
          <w:szCs w:val="28"/>
          <w:lang w:val="uk-UA"/>
        </w:rPr>
        <w:t xml:space="preserve"> графічні матеріали</w:t>
      </w:r>
      <w:r>
        <w:rPr>
          <w:rFonts w:ascii="Times New Roman" w:hAnsi="Times New Roman"/>
          <w:sz w:val="28"/>
          <w:szCs w:val="28"/>
          <w:lang w:val="uk-UA"/>
        </w:rPr>
        <w:t>, альбом</w:t>
      </w:r>
      <w:r w:rsidR="006472B1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презентація</w:t>
      </w:r>
      <w:r w:rsidR="006472B1">
        <w:rPr>
          <w:rFonts w:ascii="Times New Roman" w:hAnsi="Times New Roman"/>
          <w:sz w:val="28"/>
          <w:szCs w:val="28"/>
          <w:lang w:val="uk-UA"/>
        </w:rPr>
        <w:t xml:space="preserve"> «Екстер’єр. Конструктивні та декоративні елементи будівель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="00151BBF">
        <w:rPr>
          <w:rFonts w:ascii="Times New Roman" w:hAnsi="Times New Roman"/>
          <w:sz w:val="28"/>
          <w:szCs w:val="28"/>
          <w:lang w:val="uk-UA"/>
        </w:rPr>
        <w:t>, репродукції картин із зображенням архітектурних споруд.</w:t>
      </w:r>
    </w:p>
    <w:p w:rsidR="00B062DD" w:rsidRDefault="00B062DD" w:rsidP="00B062DD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062DD" w:rsidRPr="00DB1ED1" w:rsidRDefault="00B062DD" w:rsidP="00B062DD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B1ED1">
        <w:rPr>
          <w:rFonts w:ascii="Times New Roman" w:hAnsi="Times New Roman"/>
          <w:b/>
          <w:sz w:val="28"/>
          <w:szCs w:val="28"/>
          <w:lang w:val="uk-UA"/>
        </w:rPr>
        <w:t xml:space="preserve">Хід уроку </w:t>
      </w:r>
    </w:p>
    <w:p w:rsidR="00B062DD" w:rsidRDefault="00B062DD" w:rsidP="00B062D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18"/>
          <w:lang w:val="uk-UA"/>
        </w:rPr>
      </w:pPr>
      <w:r>
        <w:rPr>
          <w:rFonts w:ascii="Times New Roman" w:hAnsi="Times New Roman"/>
          <w:b/>
          <w:sz w:val="28"/>
          <w:szCs w:val="18"/>
          <w:lang w:val="uk-UA"/>
        </w:rPr>
        <w:t>І Організаційний момент</w:t>
      </w:r>
    </w:p>
    <w:p w:rsidR="007E2F0F" w:rsidRDefault="00B062DD" w:rsidP="00B062D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18"/>
          <w:lang w:val="uk-UA"/>
        </w:rPr>
      </w:pPr>
      <w:r w:rsidRPr="00285C3B">
        <w:rPr>
          <w:rFonts w:ascii="Times New Roman" w:hAnsi="Times New Roman"/>
          <w:i/>
          <w:sz w:val="28"/>
          <w:szCs w:val="18"/>
          <w:lang w:val="uk-UA"/>
        </w:rPr>
        <w:t xml:space="preserve">Перевірка готовності учнів до уроку. </w:t>
      </w:r>
    </w:p>
    <w:p w:rsidR="001B1E18" w:rsidRDefault="001B1E18" w:rsidP="00B062D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18"/>
          <w:lang w:val="uk-UA"/>
        </w:rPr>
      </w:pPr>
      <w:r>
        <w:rPr>
          <w:rFonts w:ascii="Times New Roman" w:hAnsi="Times New Roman"/>
          <w:b/>
          <w:sz w:val="28"/>
          <w:szCs w:val="18"/>
          <w:lang w:val="uk-UA"/>
        </w:rPr>
        <w:t>ІІ Мотивація навчальної діяльності</w:t>
      </w:r>
    </w:p>
    <w:p w:rsidR="001B1E18" w:rsidRDefault="007E2F0F" w:rsidP="00B062D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18"/>
          <w:lang w:val="uk-UA"/>
        </w:rPr>
      </w:pPr>
      <w:r>
        <w:rPr>
          <w:rFonts w:ascii="Times New Roman" w:hAnsi="Times New Roman"/>
          <w:b/>
          <w:sz w:val="28"/>
          <w:szCs w:val="18"/>
          <w:lang w:val="uk-UA"/>
        </w:rPr>
        <w:tab/>
      </w:r>
      <w:r w:rsidR="001B1E18" w:rsidRPr="00F004E8">
        <w:rPr>
          <w:rFonts w:ascii="Times New Roman" w:hAnsi="Times New Roman"/>
          <w:b/>
          <w:sz w:val="28"/>
          <w:szCs w:val="18"/>
          <w:lang w:val="uk-UA"/>
        </w:rPr>
        <w:t>Вчитель.</w:t>
      </w:r>
      <w:r w:rsidR="001B1E18">
        <w:rPr>
          <w:rFonts w:ascii="Times New Roman" w:hAnsi="Times New Roman"/>
          <w:sz w:val="28"/>
          <w:szCs w:val="18"/>
          <w:lang w:val="uk-UA"/>
        </w:rPr>
        <w:t xml:space="preserve"> Мабуть, багато хто з вас у ранньому дитинстві грався кубиками: будував вежі, фортеці, замки. Ставши трохи старшими, ви напевно пробували малювати казкові палаци, міста. Я прошу вийти до дошки трьох добровольців і намалювати найпростіший будинок, але так, щоб видно було дві його сторони. (Виконання завдання учнями).</w:t>
      </w:r>
    </w:p>
    <w:p w:rsidR="001B1E18" w:rsidRPr="001B1E18" w:rsidRDefault="007E2F0F" w:rsidP="00B062D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18"/>
          <w:lang w:val="uk-UA"/>
        </w:rPr>
      </w:pPr>
      <w:r>
        <w:rPr>
          <w:rFonts w:ascii="Times New Roman" w:hAnsi="Times New Roman"/>
          <w:sz w:val="28"/>
          <w:szCs w:val="18"/>
          <w:lang w:val="uk-UA"/>
        </w:rPr>
        <w:tab/>
      </w:r>
      <w:r w:rsidR="001B1E18">
        <w:rPr>
          <w:rFonts w:ascii="Times New Roman" w:hAnsi="Times New Roman"/>
          <w:sz w:val="28"/>
          <w:szCs w:val="18"/>
          <w:lang w:val="uk-UA"/>
        </w:rPr>
        <w:t>А тепер звернемося до репродукцій картин, на яких зображені архітектурні споруди, й порівняємо їх з вашими малюнками. Чи бачите ви різницю в зображенні будинків? Безумовно, будинки, зображені на картинах, відрізняються від тих, що намалювали учні, тому що художники спиралися на певні закони, з якими ми познайомимося на уроці.</w:t>
      </w:r>
    </w:p>
    <w:p w:rsidR="00B062DD" w:rsidRDefault="001B1E18" w:rsidP="00B062D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18"/>
          <w:lang w:val="uk-UA"/>
        </w:rPr>
      </w:pPr>
      <w:r>
        <w:rPr>
          <w:rFonts w:ascii="Times New Roman" w:hAnsi="Times New Roman"/>
          <w:b/>
          <w:sz w:val="28"/>
          <w:szCs w:val="18"/>
          <w:lang w:val="uk-UA"/>
        </w:rPr>
        <w:lastRenderedPageBreak/>
        <w:t xml:space="preserve">ІІІ </w:t>
      </w:r>
      <w:r w:rsidR="00B062DD" w:rsidRPr="00FC6B44">
        <w:rPr>
          <w:rFonts w:ascii="Times New Roman" w:hAnsi="Times New Roman"/>
          <w:b/>
          <w:sz w:val="28"/>
          <w:szCs w:val="18"/>
          <w:lang w:val="uk-UA"/>
        </w:rPr>
        <w:t>Ак</w:t>
      </w:r>
      <w:r w:rsidR="00B062DD">
        <w:rPr>
          <w:rFonts w:ascii="Times New Roman" w:hAnsi="Times New Roman"/>
          <w:b/>
          <w:sz w:val="28"/>
          <w:szCs w:val="18"/>
          <w:lang w:val="uk-UA"/>
        </w:rPr>
        <w:t xml:space="preserve">туалізація опорних знань </w:t>
      </w:r>
    </w:p>
    <w:p w:rsidR="00151BBF" w:rsidRDefault="0007796A" w:rsidP="00B062D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18"/>
          <w:lang w:val="uk-UA"/>
        </w:rPr>
      </w:pPr>
      <w:r>
        <w:rPr>
          <w:rFonts w:ascii="Times New Roman" w:hAnsi="Times New Roman"/>
          <w:i/>
          <w:sz w:val="28"/>
          <w:szCs w:val="18"/>
          <w:lang w:val="uk-UA"/>
        </w:rPr>
        <w:tab/>
      </w:r>
      <w:r w:rsidR="001C2189">
        <w:rPr>
          <w:rFonts w:ascii="Times New Roman" w:hAnsi="Times New Roman"/>
          <w:i/>
          <w:sz w:val="28"/>
          <w:szCs w:val="18"/>
          <w:lang w:val="uk-UA"/>
        </w:rPr>
        <w:t>1.</w:t>
      </w:r>
      <w:r w:rsidR="00F004E8">
        <w:rPr>
          <w:rFonts w:ascii="Times New Roman" w:hAnsi="Times New Roman"/>
          <w:i/>
          <w:sz w:val="28"/>
          <w:szCs w:val="18"/>
          <w:lang w:val="uk-UA"/>
        </w:rPr>
        <w:t>Гра «Хто більше?»</w:t>
      </w:r>
    </w:p>
    <w:p w:rsidR="001C2189" w:rsidRDefault="0007796A" w:rsidP="00B062D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18"/>
          <w:lang w:val="uk-UA"/>
        </w:rPr>
      </w:pPr>
      <w:r>
        <w:rPr>
          <w:rFonts w:ascii="Times New Roman" w:hAnsi="Times New Roman"/>
          <w:sz w:val="28"/>
          <w:szCs w:val="18"/>
          <w:lang w:val="uk-UA"/>
        </w:rPr>
        <w:tab/>
      </w:r>
      <w:r w:rsidR="001C2189">
        <w:rPr>
          <w:rFonts w:ascii="Times New Roman" w:hAnsi="Times New Roman"/>
          <w:sz w:val="28"/>
          <w:szCs w:val="18"/>
          <w:lang w:val="uk-UA"/>
        </w:rPr>
        <w:t>Вам потрібно пригадати і назвати частини будівель. (Діти називають).</w:t>
      </w:r>
    </w:p>
    <w:p w:rsidR="001C2189" w:rsidRDefault="0007796A" w:rsidP="00B062DD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18"/>
          <w:lang w:val="uk-UA"/>
        </w:rPr>
      </w:pPr>
      <w:r>
        <w:rPr>
          <w:rFonts w:ascii="Times New Roman" w:hAnsi="Times New Roman"/>
          <w:i/>
          <w:sz w:val="28"/>
          <w:szCs w:val="18"/>
          <w:lang w:val="uk-UA"/>
        </w:rPr>
        <w:tab/>
      </w:r>
      <w:r w:rsidR="001C2189">
        <w:rPr>
          <w:rFonts w:ascii="Times New Roman" w:hAnsi="Times New Roman"/>
          <w:i/>
          <w:sz w:val="28"/>
          <w:szCs w:val="18"/>
          <w:lang w:val="uk-UA"/>
        </w:rPr>
        <w:t>2. «Асоціативний кущ»</w:t>
      </w:r>
    </w:p>
    <w:p w:rsidR="001C2189" w:rsidRDefault="0007796A" w:rsidP="001C2189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18"/>
          <w:lang w:val="uk-UA"/>
        </w:rPr>
      </w:pPr>
      <w:r>
        <w:rPr>
          <w:rFonts w:ascii="Times New Roman" w:hAnsi="Times New Roman"/>
          <w:sz w:val="28"/>
          <w:szCs w:val="18"/>
          <w:lang w:val="uk-UA"/>
        </w:rPr>
        <w:tab/>
      </w:r>
      <w:r w:rsidR="001C2189">
        <w:rPr>
          <w:rFonts w:ascii="Times New Roman" w:hAnsi="Times New Roman"/>
          <w:sz w:val="28"/>
          <w:szCs w:val="18"/>
          <w:lang w:val="uk-UA"/>
        </w:rPr>
        <w:t>Вчитель пропонує учням, застосувавши побудову асоціативного куща, пригадати і назвати основні засоби виразності архітектури. (</w:t>
      </w:r>
      <w:r w:rsidR="001F7175">
        <w:rPr>
          <w:rFonts w:ascii="Times New Roman" w:hAnsi="Times New Roman"/>
          <w:sz w:val="28"/>
          <w:szCs w:val="18"/>
          <w:lang w:val="uk-UA"/>
        </w:rPr>
        <w:t>Зображають на дошці).</w:t>
      </w:r>
    </w:p>
    <w:p w:rsidR="001F7175" w:rsidRDefault="0007796A" w:rsidP="001C2189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18"/>
          <w:lang w:val="uk-UA"/>
        </w:rPr>
      </w:pPr>
      <w:r>
        <w:rPr>
          <w:rFonts w:ascii="Times New Roman" w:hAnsi="Times New Roman"/>
          <w:b/>
          <w:sz w:val="28"/>
          <w:szCs w:val="18"/>
          <w:lang w:val="uk-UA"/>
        </w:rPr>
        <w:tab/>
      </w:r>
      <w:r w:rsidR="001F7175">
        <w:rPr>
          <w:rFonts w:ascii="Times New Roman" w:hAnsi="Times New Roman"/>
          <w:b/>
          <w:sz w:val="28"/>
          <w:szCs w:val="18"/>
          <w:lang w:val="uk-UA"/>
        </w:rPr>
        <w:t xml:space="preserve">Вчитель. </w:t>
      </w:r>
      <w:r w:rsidR="001F7175">
        <w:rPr>
          <w:rFonts w:ascii="Times New Roman" w:hAnsi="Times New Roman"/>
          <w:sz w:val="28"/>
          <w:szCs w:val="18"/>
          <w:lang w:val="uk-UA"/>
        </w:rPr>
        <w:t>Тема с</w:t>
      </w:r>
      <w:r w:rsidR="007E2F0F">
        <w:rPr>
          <w:rFonts w:ascii="Times New Roman" w:hAnsi="Times New Roman"/>
          <w:sz w:val="28"/>
          <w:szCs w:val="18"/>
          <w:lang w:val="uk-UA"/>
        </w:rPr>
        <w:t>ьогоднішнього уроку «Екстер’єр –</w:t>
      </w:r>
      <w:r w:rsidR="001F7175">
        <w:rPr>
          <w:rFonts w:ascii="Times New Roman" w:hAnsi="Times New Roman"/>
          <w:sz w:val="28"/>
          <w:szCs w:val="18"/>
          <w:lang w:val="uk-UA"/>
        </w:rPr>
        <w:t xml:space="preserve"> обличчя будинку». Ми більше дізнаємось про конструктивні та декоративні елементи будівель, зобразимо свій сучасний будинок за законами лінійної перспективи.</w:t>
      </w:r>
    </w:p>
    <w:p w:rsidR="001F7175" w:rsidRDefault="001F7175" w:rsidP="001C2189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18"/>
          <w:lang w:val="uk-UA"/>
        </w:rPr>
      </w:pPr>
      <w:r>
        <w:rPr>
          <w:rFonts w:ascii="Times New Roman" w:hAnsi="Times New Roman"/>
          <w:b/>
          <w:sz w:val="28"/>
          <w:szCs w:val="18"/>
          <w:lang w:val="uk-UA"/>
        </w:rPr>
        <w:t>ІV. Вивчення нового матеріалу</w:t>
      </w:r>
    </w:p>
    <w:p w:rsidR="0007796A" w:rsidRPr="0007796A" w:rsidRDefault="0007796A" w:rsidP="0007796A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18"/>
          <w:lang w:val="uk-UA"/>
        </w:rPr>
        <w:tab/>
      </w:r>
      <w:r w:rsidR="001F7175" w:rsidRPr="0007796A">
        <w:rPr>
          <w:rFonts w:ascii="Times New Roman" w:hAnsi="Times New Roman"/>
          <w:b/>
          <w:sz w:val="28"/>
          <w:szCs w:val="18"/>
          <w:lang w:val="uk-UA"/>
        </w:rPr>
        <w:t>Вчитель.</w:t>
      </w:r>
      <w:r w:rsidR="00F7027B" w:rsidRPr="0007796A">
        <w:rPr>
          <w:rFonts w:ascii="Times New Roman" w:hAnsi="Times New Roman"/>
          <w:sz w:val="28"/>
          <w:szCs w:val="18"/>
          <w:lang w:val="uk-UA"/>
        </w:rPr>
        <w:t xml:space="preserve"> </w:t>
      </w:r>
      <w:r w:rsidR="00F7027B" w:rsidRPr="0007796A">
        <w:rPr>
          <w:rFonts w:ascii="Times New Roman" w:hAnsi="Times New Roman"/>
          <w:sz w:val="28"/>
          <w:szCs w:val="28"/>
        </w:rPr>
        <w:t xml:space="preserve">Мало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знайдеться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людей,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які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ніколи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милувалися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б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творами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F7027B" w:rsidRPr="0007796A">
        <w:rPr>
          <w:rFonts w:ascii="Times New Roman" w:hAnsi="Times New Roman"/>
          <w:sz w:val="28"/>
          <w:szCs w:val="28"/>
        </w:rPr>
        <w:t>арх</w:t>
      </w:r>
      <w:proofErr w:type="gramEnd"/>
      <w:r w:rsidR="00F7027B" w:rsidRPr="0007796A">
        <w:rPr>
          <w:rFonts w:ascii="Times New Roman" w:hAnsi="Times New Roman"/>
          <w:sz w:val="28"/>
          <w:szCs w:val="28"/>
        </w:rPr>
        <w:t>ітектури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Гуляючи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старими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вулицями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великого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міста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, ми не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можемо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просто пройти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повз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старовинних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будівель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яким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вже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багато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десятків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років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, декор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фасадів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яких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захоплює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красивими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F7027B" w:rsidRPr="0007796A">
        <w:rPr>
          <w:rFonts w:ascii="Times New Roman" w:hAnsi="Times New Roman"/>
          <w:sz w:val="28"/>
          <w:szCs w:val="28"/>
        </w:rPr>
        <w:t>арх</w:t>
      </w:r>
      <w:proofErr w:type="gramEnd"/>
      <w:r w:rsidR="00F7027B" w:rsidRPr="0007796A">
        <w:rPr>
          <w:rFonts w:ascii="Times New Roman" w:hAnsi="Times New Roman"/>
          <w:sz w:val="28"/>
          <w:szCs w:val="28"/>
        </w:rPr>
        <w:t>ітектурними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елементами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творчим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задумом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майстрів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відгоміном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історії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культури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минулої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епохи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>.</w:t>
      </w:r>
    </w:p>
    <w:p w:rsidR="0007796A" w:rsidRDefault="0007796A" w:rsidP="0007796A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1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F7027B" w:rsidRPr="0007796A">
        <w:rPr>
          <w:rFonts w:ascii="Times New Roman" w:hAnsi="Times New Roman"/>
          <w:sz w:val="28"/>
          <w:szCs w:val="28"/>
          <w:lang w:val="uk-UA"/>
        </w:rPr>
        <w:t xml:space="preserve">Протягом багатьох століть архітектурні об’єкти служили людині не тільки для праці, навчання, відпочинку, але й несли в собі інші важливі якості: формували уявлення про красу, викликали певні почуття та настрій. </w:t>
      </w:r>
      <w:r w:rsidR="00F7027B" w:rsidRPr="0007796A">
        <w:rPr>
          <w:rFonts w:ascii="Times New Roman" w:hAnsi="Times New Roman"/>
          <w:sz w:val="28"/>
          <w:szCs w:val="28"/>
        </w:rPr>
        <w:t xml:space="preserve">Краса </w:t>
      </w:r>
      <w:proofErr w:type="spellStart"/>
      <w:proofErr w:type="gramStart"/>
      <w:r w:rsidR="00F7027B" w:rsidRPr="0007796A">
        <w:rPr>
          <w:rFonts w:ascii="Times New Roman" w:hAnsi="Times New Roman"/>
          <w:sz w:val="28"/>
          <w:szCs w:val="28"/>
        </w:rPr>
        <w:t>арх</w:t>
      </w:r>
      <w:proofErr w:type="gramEnd"/>
      <w:r w:rsidR="00F7027B" w:rsidRPr="0007796A">
        <w:rPr>
          <w:rFonts w:ascii="Times New Roman" w:hAnsi="Times New Roman"/>
          <w:sz w:val="28"/>
          <w:szCs w:val="28"/>
        </w:rPr>
        <w:t>ітектурних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споруд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оспівувалася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художніх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творах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але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мало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хто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цьому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згадував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величезну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працю</w:t>
      </w:r>
      <w:proofErr w:type="spellEnd"/>
      <w:r w:rsidR="00F7027B" w:rsidRPr="0007796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зодчого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процесі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пошуку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розробки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ідеї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F7027B" w:rsidRPr="0007796A">
        <w:rPr>
          <w:rFonts w:ascii="Times New Roman" w:hAnsi="Times New Roman"/>
          <w:sz w:val="28"/>
          <w:szCs w:val="28"/>
        </w:rPr>
        <w:t>арх</w:t>
      </w:r>
      <w:proofErr w:type="gramEnd"/>
      <w:r w:rsidR="00F7027B" w:rsidRPr="0007796A">
        <w:rPr>
          <w:rFonts w:ascii="Times New Roman" w:hAnsi="Times New Roman"/>
          <w:sz w:val="28"/>
          <w:szCs w:val="28"/>
        </w:rPr>
        <w:t>ітектори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намагались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віднайти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гармонійне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поєднання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коструктивних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декоративних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027B" w:rsidRPr="0007796A">
        <w:rPr>
          <w:rFonts w:ascii="Times New Roman" w:hAnsi="Times New Roman"/>
          <w:sz w:val="28"/>
          <w:szCs w:val="28"/>
        </w:rPr>
        <w:t>елементів</w:t>
      </w:r>
      <w:proofErr w:type="spellEnd"/>
      <w:r w:rsidR="00F7027B" w:rsidRPr="0007796A">
        <w:rPr>
          <w:rFonts w:ascii="Times New Roman" w:hAnsi="Times New Roman"/>
          <w:sz w:val="28"/>
          <w:szCs w:val="28"/>
        </w:rPr>
        <w:t xml:space="preserve">. </w:t>
      </w:r>
    </w:p>
    <w:p w:rsidR="00F85C6C" w:rsidRDefault="0007796A" w:rsidP="00704FF4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18"/>
          <w:lang w:val="uk-UA"/>
        </w:rPr>
        <w:tab/>
      </w:r>
      <w:r w:rsidR="00F7027B" w:rsidRPr="0007796A">
        <w:rPr>
          <w:rFonts w:ascii="Times New Roman" w:hAnsi="Times New Roman"/>
          <w:sz w:val="28"/>
          <w:szCs w:val="28"/>
          <w:lang w:val="uk-UA"/>
        </w:rPr>
        <w:t>Зараз  ви познайомитесь із</w:t>
      </w:r>
      <w:r w:rsidR="00F7027B">
        <w:rPr>
          <w:rFonts w:ascii="Times New Roman" w:hAnsi="Times New Roman"/>
          <w:sz w:val="28"/>
          <w:szCs w:val="28"/>
          <w:lang w:val="uk-UA"/>
        </w:rPr>
        <w:t xml:space="preserve"> конструктивними та декоративними елементами архітектурних споруд, завдяки яким споруда набуває особливої виразності. </w:t>
      </w:r>
    </w:p>
    <w:p w:rsidR="00144BEE" w:rsidRPr="00F85C6C" w:rsidRDefault="00F85C6C" w:rsidP="00704FF4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ab/>
      </w:r>
      <w:r w:rsidR="00F7027B" w:rsidRPr="00F85C6C">
        <w:rPr>
          <w:rFonts w:ascii="Times New Roman" w:hAnsi="Times New Roman"/>
          <w:i/>
          <w:sz w:val="28"/>
          <w:szCs w:val="28"/>
          <w:u w:val="single"/>
          <w:lang w:val="uk-UA"/>
        </w:rPr>
        <w:t>Перегляд презентації «Екстер’єр. Конструктивні та</w:t>
      </w:r>
      <w:r w:rsidRPr="00F85C6C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 декоративні елементи будівель»:</w:t>
      </w:r>
    </w:p>
    <w:p w:rsidR="00704FF4" w:rsidRDefault="00704FF4" w:rsidP="00704FF4">
      <w:pPr>
        <w:spacing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(С</w:t>
      </w:r>
      <w:r w:rsidRPr="00704FF4">
        <w:rPr>
          <w:rFonts w:ascii="Times New Roman" w:hAnsi="Times New Roman"/>
          <w:b/>
          <w:i/>
          <w:sz w:val="28"/>
          <w:szCs w:val="28"/>
          <w:lang w:val="uk-UA"/>
        </w:rPr>
        <w:t>лайд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1) </w:t>
      </w:r>
      <w:r>
        <w:rPr>
          <w:rFonts w:ascii="Times New Roman" w:hAnsi="Times New Roman"/>
          <w:sz w:val="28"/>
          <w:szCs w:val="28"/>
          <w:lang w:val="uk-UA"/>
        </w:rPr>
        <w:t>Презентація познайомить вас із конструктивними та декоративними елементами</w:t>
      </w:r>
      <w:r w:rsidRPr="002235A9">
        <w:rPr>
          <w:rFonts w:ascii="Times New Roman" w:hAnsi="Times New Roman"/>
          <w:sz w:val="28"/>
          <w:szCs w:val="28"/>
          <w:lang w:val="uk-UA"/>
        </w:rPr>
        <w:t xml:space="preserve"> будівель</w:t>
      </w:r>
      <w:r>
        <w:rPr>
          <w:rFonts w:ascii="Times New Roman" w:hAnsi="Times New Roman"/>
          <w:sz w:val="28"/>
          <w:szCs w:val="28"/>
          <w:lang w:val="uk-UA"/>
        </w:rPr>
        <w:t>, завдяки яким споруда набуває особливої виразності.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</w:p>
    <w:p w:rsidR="00704FF4" w:rsidRPr="00704FF4" w:rsidRDefault="00704FF4" w:rsidP="00704FF4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(С</w:t>
      </w:r>
      <w:r w:rsidRPr="00704FF4">
        <w:rPr>
          <w:rFonts w:ascii="Times New Roman" w:hAnsi="Times New Roman"/>
          <w:b/>
          <w:i/>
          <w:sz w:val="28"/>
          <w:szCs w:val="28"/>
          <w:lang w:val="uk-UA"/>
        </w:rPr>
        <w:t>лайд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2) </w:t>
      </w:r>
      <w:r w:rsidR="00F85C6C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Антаблемент</w:t>
      </w:r>
      <w:r>
        <w:rPr>
          <w:i/>
          <w:iCs/>
          <w:sz w:val="23"/>
          <w:szCs w:val="23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7B09E6">
        <w:rPr>
          <w:rFonts w:ascii="Times New Roman" w:hAnsi="Times New Roman"/>
          <w:sz w:val="28"/>
          <w:szCs w:val="28"/>
          <w:lang w:val="uk-UA"/>
        </w:rPr>
        <w:t>балочне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A46">
        <w:rPr>
          <w:rFonts w:ascii="Times New Roman" w:hAnsi="Times New Roman"/>
          <w:sz w:val="28"/>
          <w:szCs w:val="28"/>
          <w:lang w:val="uk-UA"/>
        </w:rPr>
        <w:t>перекриття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A46">
        <w:rPr>
          <w:rFonts w:ascii="Times New Roman" w:hAnsi="Times New Roman"/>
          <w:sz w:val="28"/>
          <w:szCs w:val="28"/>
          <w:lang w:val="uk-UA"/>
        </w:rPr>
        <w:t>прольоту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завершення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ни.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Ніша – архітектурний елемент, декоративне поглиблення в стіні, яке використовується для встановлення статуй, ваз тощо.</w:t>
      </w:r>
    </w:p>
    <w:p w:rsidR="00704FF4" w:rsidRDefault="00704FF4" w:rsidP="00704F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(С</w:t>
      </w:r>
      <w:r w:rsidRPr="00704FF4">
        <w:rPr>
          <w:rFonts w:ascii="Times New Roman" w:hAnsi="Times New Roman"/>
          <w:b/>
          <w:i/>
          <w:sz w:val="28"/>
          <w:szCs w:val="28"/>
          <w:lang w:val="uk-UA"/>
        </w:rPr>
        <w:t>лайд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3) </w:t>
      </w:r>
      <w:r>
        <w:rPr>
          <w:rFonts w:ascii="Times New Roman" w:hAnsi="Times New Roman"/>
          <w:sz w:val="28"/>
          <w:szCs w:val="28"/>
          <w:lang w:val="uk-UA"/>
        </w:rPr>
        <w:t>Французький балкон – тип балкона, що не має власної балконної площадки – огорожа встановлюється безпосередньо в огорожі із зовнішнього боку, прямо перед дверима. Можливий також варіант з майданчиком, але дуже вузьким.</w:t>
      </w:r>
    </w:p>
    <w:p w:rsidR="00704FF4" w:rsidRDefault="00704FF4" w:rsidP="00704F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(С</w:t>
      </w:r>
      <w:r w:rsidRPr="00704FF4">
        <w:rPr>
          <w:rFonts w:ascii="Times New Roman" w:hAnsi="Times New Roman"/>
          <w:b/>
          <w:i/>
          <w:sz w:val="28"/>
          <w:szCs w:val="28"/>
          <w:lang w:val="uk-UA"/>
        </w:rPr>
        <w:t>лайд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4) </w:t>
      </w:r>
      <w:r>
        <w:rPr>
          <w:rFonts w:ascii="Times New Roman" w:hAnsi="Times New Roman"/>
          <w:sz w:val="28"/>
          <w:szCs w:val="28"/>
          <w:lang w:val="uk-UA"/>
        </w:rPr>
        <w:t xml:space="preserve">Балюстрада — огородження балконів, сходів тощо, яке складається з ряду стовпчиків (балясин), поєднаних зверху плитою, балкою або перилами. Найчастіше балюстради — це сходові,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терасні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або балконні огорожі.</w:t>
      </w:r>
    </w:p>
    <w:p w:rsidR="00704FF4" w:rsidRDefault="00704FF4" w:rsidP="00704F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(С</w:t>
      </w:r>
      <w:r w:rsidRPr="00704FF4">
        <w:rPr>
          <w:rFonts w:ascii="Times New Roman" w:hAnsi="Times New Roman"/>
          <w:b/>
          <w:i/>
          <w:sz w:val="28"/>
          <w:szCs w:val="28"/>
          <w:lang w:val="uk-UA"/>
        </w:rPr>
        <w:t>лайд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5) </w:t>
      </w:r>
      <w:r>
        <w:rPr>
          <w:rFonts w:ascii="Times New Roman" w:hAnsi="Times New Roman"/>
          <w:sz w:val="28"/>
          <w:szCs w:val="28"/>
          <w:lang w:val="uk-UA"/>
        </w:rPr>
        <w:t>Колона — вертикальна опора, яка має вигляд циліндричного або багатогранного стовпа і складається з бази, стовбура і капітелі, а також усяка подібна колоні опора з будь-якого матеріалу.</w:t>
      </w:r>
    </w:p>
    <w:p w:rsidR="00704FF4" w:rsidRDefault="00704FF4" w:rsidP="00704F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Пілястра 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напівколона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 – вміщений у стіну чотиригранний стовп з незначним виступом і зазвичай відтворений подібно до колони (має базу, стовбур і капітель).</w:t>
      </w:r>
    </w:p>
    <w:p w:rsidR="00704FF4" w:rsidRDefault="00704FF4" w:rsidP="00704F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(С</w:t>
      </w:r>
      <w:r w:rsidRPr="00704FF4">
        <w:rPr>
          <w:rFonts w:ascii="Times New Roman" w:hAnsi="Times New Roman"/>
          <w:b/>
          <w:i/>
          <w:sz w:val="28"/>
          <w:szCs w:val="28"/>
          <w:lang w:val="uk-UA"/>
        </w:rPr>
        <w:t>лайд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6) </w:t>
      </w:r>
      <w:r>
        <w:rPr>
          <w:rFonts w:ascii="Times New Roman" w:hAnsi="Times New Roman"/>
          <w:sz w:val="28"/>
          <w:szCs w:val="28"/>
          <w:lang w:val="uk-UA"/>
        </w:rPr>
        <w:t>Ліпнина – рельєфні прикраси (фігурні та орнаментальні) на фасадах та в інтер’єрах будівель.</w:t>
      </w:r>
    </w:p>
    <w:p w:rsidR="00704FF4" w:rsidRDefault="00704FF4" w:rsidP="00704F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(С</w:t>
      </w:r>
      <w:r w:rsidRPr="00704FF4">
        <w:rPr>
          <w:rFonts w:ascii="Times New Roman" w:hAnsi="Times New Roman"/>
          <w:b/>
          <w:i/>
          <w:sz w:val="28"/>
          <w:szCs w:val="28"/>
          <w:lang w:val="uk-UA"/>
        </w:rPr>
        <w:t>лайд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7)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Сандрик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декоративна архітектурна деталь у вигляді невеликого карниза, розташованого над отвором вікна чи дверей на фасадах будівель.</w:t>
      </w:r>
    </w:p>
    <w:p w:rsidR="00704FF4" w:rsidRDefault="00704FF4" w:rsidP="00704F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(С</w:t>
      </w:r>
      <w:r w:rsidRPr="00704FF4">
        <w:rPr>
          <w:rFonts w:ascii="Times New Roman" w:hAnsi="Times New Roman"/>
          <w:b/>
          <w:i/>
          <w:sz w:val="28"/>
          <w:szCs w:val="28"/>
          <w:lang w:val="uk-UA"/>
        </w:rPr>
        <w:t>лайд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8) </w:t>
      </w:r>
      <w:r>
        <w:rPr>
          <w:rFonts w:ascii="Times New Roman" w:hAnsi="Times New Roman"/>
          <w:sz w:val="28"/>
          <w:szCs w:val="28"/>
          <w:lang w:val="uk-UA"/>
        </w:rPr>
        <w:t>Антаблемент – балочне перекриття прольоту або завершення стіни.</w:t>
      </w:r>
    </w:p>
    <w:p w:rsidR="00704FF4" w:rsidRDefault="00704FF4" w:rsidP="00704F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(С</w:t>
      </w:r>
      <w:r w:rsidRPr="00704FF4">
        <w:rPr>
          <w:rFonts w:ascii="Times New Roman" w:hAnsi="Times New Roman"/>
          <w:b/>
          <w:i/>
          <w:sz w:val="28"/>
          <w:szCs w:val="28"/>
          <w:lang w:val="uk-UA"/>
        </w:rPr>
        <w:t>лайд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9) </w:t>
      </w:r>
      <w:r>
        <w:rPr>
          <w:rFonts w:ascii="Times New Roman" w:hAnsi="Times New Roman"/>
          <w:sz w:val="28"/>
          <w:szCs w:val="28"/>
          <w:lang w:val="uk-UA"/>
        </w:rPr>
        <w:t>Фриз – верхня частина споруди у вигляді смуги між головною балкою і карнизом, зазвичай прикрашена малюнком.</w:t>
      </w:r>
    </w:p>
    <w:p w:rsidR="00704FF4" w:rsidRPr="00704FF4" w:rsidRDefault="00704FF4" w:rsidP="00704F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(С</w:t>
      </w:r>
      <w:r w:rsidRPr="00704FF4">
        <w:rPr>
          <w:rFonts w:ascii="Times New Roman" w:hAnsi="Times New Roman"/>
          <w:b/>
          <w:i/>
          <w:sz w:val="28"/>
          <w:szCs w:val="28"/>
          <w:lang w:val="uk-UA"/>
        </w:rPr>
        <w:t>лайд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10) </w:t>
      </w:r>
      <w:r>
        <w:rPr>
          <w:rFonts w:ascii="Times New Roman" w:hAnsi="Times New Roman"/>
          <w:sz w:val="28"/>
          <w:szCs w:val="28"/>
          <w:lang w:val="uk-UA"/>
        </w:rPr>
        <w:t>Фасад (екстер’єр) будівлі – це її «обличчя». При огляді будівлі, що притягує погляд, мимоволі починаєш розуміти, що гармонійне поєднання різних складових перетворює її у справжній шедевр. Найчастіше це відбувається завдяки конструктивним та декоративним елементам, характерним для цієї будівлі. І тоді народжується унікальний, неповторний образ архітектурної споруди.</w:t>
      </w:r>
    </w:p>
    <w:p w:rsidR="00B77CB1" w:rsidRDefault="00E43640" w:rsidP="00E43640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F85C6C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</w:t>
      </w:r>
      <w:proofErr w:type="spellStart"/>
      <w:r w:rsidRPr="00E43640">
        <w:rPr>
          <w:sz w:val="28"/>
          <w:szCs w:val="28"/>
        </w:rPr>
        <w:t>Впродовж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історичного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розвитку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конструктивні</w:t>
      </w:r>
      <w:proofErr w:type="spellEnd"/>
      <w:r w:rsidRPr="00E43640">
        <w:rPr>
          <w:sz w:val="28"/>
          <w:szCs w:val="28"/>
        </w:rPr>
        <w:t xml:space="preserve"> та </w:t>
      </w:r>
      <w:proofErr w:type="spellStart"/>
      <w:r w:rsidRPr="00E43640">
        <w:rPr>
          <w:sz w:val="28"/>
          <w:szCs w:val="28"/>
        </w:rPr>
        <w:t>декоративні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елементи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архітектурних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споруд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змінювалися</w:t>
      </w:r>
      <w:proofErr w:type="spellEnd"/>
      <w:r w:rsidRPr="00E43640">
        <w:rPr>
          <w:sz w:val="28"/>
          <w:szCs w:val="28"/>
        </w:rPr>
        <w:t xml:space="preserve">, </w:t>
      </w:r>
      <w:proofErr w:type="spellStart"/>
      <w:r w:rsidRPr="00E43640">
        <w:rPr>
          <w:sz w:val="28"/>
          <w:szCs w:val="28"/>
        </w:rPr>
        <w:t>відповідаючи</w:t>
      </w:r>
      <w:proofErr w:type="spellEnd"/>
      <w:r w:rsidRPr="00E43640">
        <w:rPr>
          <w:sz w:val="28"/>
          <w:szCs w:val="28"/>
        </w:rPr>
        <w:t xml:space="preserve"> потребам </w:t>
      </w:r>
      <w:proofErr w:type="spellStart"/>
      <w:r w:rsidRPr="00E43640">
        <w:rPr>
          <w:sz w:val="28"/>
          <w:szCs w:val="28"/>
        </w:rPr>
        <w:t>і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естетичним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смакам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суспільства</w:t>
      </w:r>
      <w:proofErr w:type="spellEnd"/>
      <w:r w:rsidRPr="00E43640">
        <w:rPr>
          <w:sz w:val="28"/>
          <w:szCs w:val="28"/>
        </w:rPr>
        <w:t xml:space="preserve">. У наш час наряду </w:t>
      </w:r>
      <w:proofErr w:type="spellStart"/>
      <w:r w:rsidRPr="00E43640">
        <w:rPr>
          <w:sz w:val="28"/>
          <w:szCs w:val="28"/>
        </w:rPr>
        <w:t>зі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збереженням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традицій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і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надбань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минулого</w:t>
      </w:r>
      <w:proofErr w:type="spellEnd"/>
      <w:r w:rsidRPr="00E43640">
        <w:rPr>
          <w:sz w:val="28"/>
          <w:szCs w:val="28"/>
        </w:rPr>
        <w:t xml:space="preserve">, </w:t>
      </w:r>
      <w:proofErr w:type="spellStart"/>
      <w:r w:rsidRPr="00E43640">
        <w:rPr>
          <w:sz w:val="28"/>
          <w:szCs w:val="28"/>
        </w:rPr>
        <w:t>завдяки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новітнім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матеріалам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і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технологіям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з’являються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нові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форми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будівель</w:t>
      </w:r>
      <w:proofErr w:type="spellEnd"/>
      <w:r w:rsidRPr="00E43640">
        <w:rPr>
          <w:sz w:val="28"/>
          <w:szCs w:val="28"/>
        </w:rPr>
        <w:t xml:space="preserve"> та </w:t>
      </w:r>
      <w:proofErr w:type="spellStart"/>
      <w:r w:rsidRPr="00E43640">
        <w:rPr>
          <w:sz w:val="28"/>
          <w:szCs w:val="28"/>
        </w:rPr>
        <w:t>сучасне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бачення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ї</w:t>
      </w:r>
      <w:proofErr w:type="gramStart"/>
      <w:r w:rsidRPr="00E43640">
        <w:rPr>
          <w:sz w:val="28"/>
          <w:szCs w:val="28"/>
        </w:rPr>
        <w:t>х</w:t>
      </w:r>
      <w:proofErr w:type="spellEnd"/>
      <w:proofErr w:type="gramEnd"/>
      <w:r w:rsidRPr="00E43640">
        <w:rPr>
          <w:sz w:val="28"/>
          <w:szCs w:val="28"/>
        </w:rPr>
        <w:t xml:space="preserve"> декоративного </w:t>
      </w:r>
      <w:proofErr w:type="spellStart"/>
      <w:r w:rsidRPr="00E43640">
        <w:rPr>
          <w:sz w:val="28"/>
          <w:szCs w:val="28"/>
        </w:rPr>
        <w:t>оздоблення</w:t>
      </w:r>
      <w:proofErr w:type="spellEnd"/>
      <w:r w:rsidRPr="00E43640">
        <w:rPr>
          <w:sz w:val="28"/>
          <w:szCs w:val="28"/>
        </w:rPr>
        <w:t xml:space="preserve">. Цей </w:t>
      </w:r>
      <w:proofErr w:type="spellStart"/>
      <w:r w:rsidRPr="00E43640">
        <w:rPr>
          <w:sz w:val="28"/>
          <w:szCs w:val="28"/>
        </w:rPr>
        <w:t>процес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можна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прослідкувати</w:t>
      </w:r>
      <w:proofErr w:type="spellEnd"/>
      <w:r w:rsidRPr="00E43640">
        <w:rPr>
          <w:sz w:val="28"/>
          <w:szCs w:val="28"/>
        </w:rPr>
        <w:t xml:space="preserve"> на </w:t>
      </w:r>
      <w:proofErr w:type="spellStart"/>
      <w:r w:rsidRPr="00E43640">
        <w:rPr>
          <w:sz w:val="28"/>
          <w:szCs w:val="28"/>
        </w:rPr>
        <w:t>прикладі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будівель</w:t>
      </w:r>
      <w:proofErr w:type="spellEnd"/>
      <w:r w:rsidRPr="00E43640">
        <w:rPr>
          <w:sz w:val="28"/>
          <w:szCs w:val="28"/>
        </w:rPr>
        <w:t xml:space="preserve">, </w:t>
      </w:r>
      <w:proofErr w:type="spellStart"/>
      <w:r w:rsidRPr="00E43640">
        <w:rPr>
          <w:sz w:val="28"/>
          <w:szCs w:val="28"/>
        </w:rPr>
        <w:t>створених</w:t>
      </w:r>
      <w:proofErr w:type="spellEnd"/>
      <w:r w:rsidRPr="00E43640">
        <w:rPr>
          <w:sz w:val="28"/>
          <w:szCs w:val="28"/>
        </w:rPr>
        <w:t xml:space="preserve"> у </w:t>
      </w:r>
      <w:proofErr w:type="spellStart"/>
      <w:proofErr w:type="gramStart"/>
      <w:r w:rsidRPr="00E43640">
        <w:rPr>
          <w:sz w:val="28"/>
          <w:szCs w:val="28"/>
        </w:rPr>
        <w:t>р</w:t>
      </w:r>
      <w:proofErr w:type="gramEnd"/>
      <w:r w:rsidRPr="00E43640">
        <w:rPr>
          <w:sz w:val="28"/>
          <w:szCs w:val="28"/>
        </w:rPr>
        <w:t>ізні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часи</w:t>
      </w:r>
      <w:proofErr w:type="spellEnd"/>
      <w:r w:rsidRPr="00E43640">
        <w:rPr>
          <w:sz w:val="28"/>
          <w:szCs w:val="28"/>
        </w:rPr>
        <w:t xml:space="preserve"> та в </w:t>
      </w:r>
      <w:proofErr w:type="spellStart"/>
      <w:r w:rsidRPr="00E43640">
        <w:rPr>
          <w:sz w:val="28"/>
          <w:szCs w:val="28"/>
        </w:rPr>
        <w:t>різних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куточках</w:t>
      </w:r>
      <w:proofErr w:type="spellEnd"/>
      <w:r w:rsidRPr="00E43640">
        <w:rPr>
          <w:sz w:val="28"/>
          <w:szCs w:val="28"/>
        </w:rPr>
        <w:t xml:space="preserve"> </w:t>
      </w:r>
      <w:proofErr w:type="spellStart"/>
      <w:r w:rsidRPr="00E43640">
        <w:rPr>
          <w:sz w:val="28"/>
          <w:szCs w:val="28"/>
        </w:rPr>
        <w:t>світу</w:t>
      </w:r>
      <w:proofErr w:type="spellEnd"/>
      <w:r w:rsidRPr="00E43640">
        <w:rPr>
          <w:sz w:val="28"/>
          <w:szCs w:val="28"/>
        </w:rPr>
        <w:t>.</w:t>
      </w:r>
    </w:p>
    <w:p w:rsidR="00CF0850" w:rsidRDefault="00CF0850" w:rsidP="00E43640">
      <w:pPr>
        <w:pStyle w:val="Default"/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. Практична робота</w:t>
      </w:r>
    </w:p>
    <w:p w:rsidR="00CF0850" w:rsidRPr="00CF0850" w:rsidRDefault="00CF0850" w:rsidP="00E43640">
      <w:pPr>
        <w:pStyle w:val="Default"/>
        <w:spacing w:line="360" w:lineRule="auto"/>
        <w:jc w:val="both"/>
        <w:rPr>
          <w:b/>
          <w:sz w:val="28"/>
          <w:szCs w:val="28"/>
          <w:lang w:val="uk-UA"/>
        </w:rPr>
      </w:pPr>
      <w:r w:rsidRPr="00CF0850">
        <w:rPr>
          <w:b/>
          <w:sz w:val="28"/>
          <w:szCs w:val="28"/>
          <w:lang w:val="uk-UA"/>
        </w:rPr>
        <w:t>1. Розповідь вчителя</w:t>
      </w:r>
    </w:p>
    <w:p w:rsidR="00E43640" w:rsidRPr="00E43640" w:rsidRDefault="00B77CB1" w:rsidP="00E43640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Розгляньте фотографії із зображенням будинків у кутовій перспективі.</w:t>
      </w:r>
      <w:r w:rsidR="00E43640" w:rsidRPr="00E43640">
        <w:rPr>
          <w:sz w:val="28"/>
          <w:szCs w:val="28"/>
        </w:rPr>
        <w:t xml:space="preserve"> </w:t>
      </w:r>
    </w:p>
    <w:p w:rsidR="00E43640" w:rsidRDefault="00E43640" w:rsidP="00E4364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77CB1" w:rsidRDefault="00B77CB1" w:rsidP="00B77CB1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65654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78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6573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5906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590675"/>
            <wp:effectExtent l="19050" t="0" r="9525" b="0"/>
            <wp:docPr id="4" name="Рисунок 4" descr="C:\Users\Home\Desktop\IMG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2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7D" w:rsidRDefault="00DE647D" w:rsidP="00B77CB1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E647D" w:rsidRDefault="00DE647D" w:rsidP="00DE647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9330" cy="17335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07" cy="173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1240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82" cy="212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7D" w:rsidRPr="00DE647D" w:rsidRDefault="00C85AE1" w:rsidP="00DE647D">
      <w:pPr>
        <w:pStyle w:val="Default"/>
        <w:spacing w:line="360" w:lineRule="auto"/>
        <w:jc w:val="both"/>
        <w:rPr>
          <w:sz w:val="28"/>
          <w:szCs w:val="28"/>
        </w:rPr>
      </w:pPr>
      <w:r w:rsidRPr="00C85AE1">
        <w:rPr>
          <w:sz w:val="28"/>
          <w:szCs w:val="28"/>
        </w:rPr>
        <w:t xml:space="preserve">   </w:t>
      </w:r>
      <w:proofErr w:type="spellStart"/>
      <w:r w:rsidR="00DE647D" w:rsidRPr="00DE647D">
        <w:rPr>
          <w:sz w:val="28"/>
          <w:szCs w:val="28"/>
        </w:rPr>
        <w:t>Отже</w:t>
      </w:r>
      <w:proofErr w:type="spellEnd"/>
      <w:r w:rsidR="00DE647D" w:rsidRPr="00DE647D">
        <w:rPr>
          <w:sz w:val="28"/>
          <w:szCs w:val="28"/>
        </w:rPr>
        <w:t xml:space="preserve">, </w:t>
      </w:r>
      <w:proofErr w:type="gramStart"/>
      <w:r w:rsidR="00DE647D" w:rsidRPr="00DE647D">
        <w:rPr>
          <w:sz w:val="28"/>
          <w:szCs w:val="28"/>
        </w:rPr>
        <w:t>у</w:t>
      </w:r>
      <w:proofErr w:type="gramEnd"/>
      <w:r w:rsidR="00DE647D" w:rsidRPr="00DE647D">
        <w:rPr>
          <w:sz w:val="28"/>
          <w:szCs w:val="28"/>
        </w:rPr>
        <w:t xml:space="preserve"> форму </w:t>
      </w:r>
      <w:proofErr w:type="spellStart"/>
      <w:r w:rsidR="00DE647D" w:rsidRPr="00DE647D">
        <w:rPr>
          <w:sz w:val="28"/>
          <w:szCs w:val="28"/>
        </w:rPr>
        <w:t>будинків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складають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об’ємні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фігури</w:t>
      </w:r>
      <w:proofErr w:type="spellEnd"/>
      <w:r w:rsidR="00DE647D" w:rsidRPr="00DE647D">
        <w:rPr>
          <w:sz w:val="28"/>
          <w:szCs w:val="28"/>
        </w:rPr>
        <w:t xml:space="preserve">: </w:t>
      </w:r>
      <w:proofErr w:type="spellStart"/>
      <w:r w:rsidR="00DE647D" w:rsidRPr="00DE647D">
        <w:rPr>
          <w:sz w:val="28"/>
          <w:szCs w:val="28"/>
        </w:rPr>
        <w:t>куби</w:t>
      </w:r>
      <w:proofErr w:type="spellEnd"/>
      <w:r w:rsidR="00DE647D" w:rsidRPr="00DE647D">
        <w:rPr>
          <w:sz w:val="28"/>
          <w:szCs w:val="28"/>
        </w:rPr>
        <w:t xml:space="preserve">, </w:t>
      </w:r>
      <w:proofErr w:type="spellStart"/>
      <w:r w:rsidR="00DE647D" w:rsidRPr="00DE647D">
        <w:rPr>
          <w:sz w:val="28"/>
          <w:szCs w:val="28"/>
        </w:rPr>
        <w:t>паралелепіпеди</w:t>
      </w:r>
      <w:proofErr w:type="spellEnd"/>
      <w:r w:rsidR="00DE647D" w:rsidRPr="00DE647D">
        <w:rPr>
          <w:sz w:val="28"/>
          <w:szCs w:val="28"/>
        </w:rPr>
        <w:t xml:space="preserve">, </w:t>
      </w:r>
      <w:proofErr w:type="spellStart"/>
      <w:r w:rsidR="00DE647D" w:rsidRPr="00DE647D">
        <w:rPr>
          <w:sz w:val="28"/>
          <w:szCs w:val="28"/>
        </w:rPr>
        <w:t>багатогранники</w:t>
      </w:r>
      <w:proofErr w:type="spellEnd"/>
      <w:r w:rsidR="00DE647D" w:rsidRPr="00DE647D">
        <w:rPr>
          <w:sz w:val="28"/>
          <w:szCs w:val="28"/>
        </w:rPr>
        <w:t xml:space="preserve">. </w:t>
      </w:r>
      <w:proofErr w:type="spellStart"/>
      <w:r w:rsidR="00DE647D" w:rsidRPr="00DE647D">
        <w:rPr>
          <w:sz w:val="28"/>
          <w:szCs w:val="28"/>
        </w:rPr>
        <w:t>Щоб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переконливо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передати</w:t>
      </w:r>
      <w:proofErr w:type="spellEnd"/>
      <w:r w:rsidR="00DE647D" w:rsidRPr="00DE647D">
        <w:rPr>
          <w:sz w:val="28"/>
          <w:szCs w:val="28"/>
        </w:rPr>
        <w:t xml:space="preserve"> форму куба, </w:t>
      </w:r>
      <w:proofErr w:type="spellStart"/>
      <w:r w:rsidR="00DE647D" w:rsidRPr="00DE647D">
        <w:rPr>
          <w:sz w:val="28"/>
          <w:szCs w:val="28"/>
        </w:rPr>
        <w:t>необхідно</w:t>
      </w:r>
      <w:proofErr w:type="spellEnd"/>
      <w:r w:rsidR="00DE647D" w:rsidRPr="00DE647D">
        <w:rPr>
          <w:sz w:val="28"/>
          <w:szCs w:val="28"/>
        </w:rPr>
        <w:t xml:space="preserve"> правильно, </w:t>
      </w:r>
      <w:proofErr w:type="spellStart"/>
      <w:r w:rsidR="00DE647D" w:rsidRPr="00DE647D">
        <w:rPr>
          <w:sz w:val="28"/>
          <w:szCs w:val="28"/>
        </w:rPr>
        <w:t>з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однієї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загальної</w:t>
      </w:r>
      <w:proofErr w:type="spellEnd"/>
      <w:r w:rsidR="00DE647D" w:rsidRPr="00DE647D">
        <w:rPr>
          <w:sz w:val="28"/>
          <w:szCs w:val="28"/>
        </w:rPr>
        <w:t xml:space="preserve"> точки </w:t>
      </w:r>
      <w:proofErr w:type="spellStart"/>
      <w:r w:rsidR="00DE647D" w:rsidRPr="00DE647D">
        <w:rPr>
          <w:sz w:val="28"/>
          <w:szCs w:val="28"/>
        </w:rPr>
        <w:t>зору</w:t>
      </w:r>
      <w:proofErr w:type="spellEnd"/>
      <w:r w:rsidR="00DE647D" w:rsidRPr="00DE647D">
        <w:rPr>
          <w:sz w:val="28"/>
          <w:szCs w:val="28"/>
        </w:rPr>
        <w:t xml:space="preserve">, </w:t>
      </w:r>
      <w:proofErr w:type="spellStart"/>
      <w:r w:rsidR="00DE647D" w:rsidRPr="00DE647D">
        <w:rPr>
          <w:sz w:val="28"/>
          <w:szCs w:val="28"/>
        </w:rPr>
        <w:t>зобразити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кожну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сховану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від</w:t>
      </w:r>
      <w:proofErr w:type="spellEnd"/>
      <w:r w:rsidR="00DE647D" w:rsidRPr="00DE647D">
        <w:rPr>
          <w:sz w:val="28"/>
          <w:szCs w:val="28"/>
        </w:rPr>
        <w:t xml:space="preserve"> нас грань так, як ми </w:t>
      </w:r>
      <w:proofErr w:type="spellStart"/>
      <w:r w:rsidR="00DE647D" w:rsidRPr="00DE647D">
        <w:rPr>
          <w:sz w:val="28"/>
          <w:szCs w:val="28"/>
        </w:rPr>
        <w:t>її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бачимо</w:t>
      </w:r>
      <w:proofErr w:type="spellEnd"/>
      <w:r w:rsidR="00DE647D" w:rsidRPr="00DE647D">
        <w:rPr>
          <w:sz w:val="28"/>
          <w:szCs w:val="28"/>
        </w:rPr>
        <w:t xml:space="preserve">. Очевидно, </w:t>
      </w:r>
      <w:proofErr w:type="spellStart"/>
      <w:r w:rsidR="00DE647D" w:rsidRPr="00DE647D">
        <w:rPr>
          <w:sz w:val="28"/>
          <w:szCs w:val="28"/>
        </w:rPr>
        <w:t>що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усі</w:t>
      </w:r>
      <w:proofErr w:type="spellEnd"/>
      <w:r w:rsidR="00DE647D" w:rsidRPr="00DE647D">
        <w:rPr>
          <w:sz w:val="28"/>
          <w:szCs w:val="28"/>
        </w:rPr>
        <w:t xml:space="preserve"> вони </w:t>
      </w:r>
      <w:proofErr w:type="spellStart"/>
      <w:r w:rsidR="00DE647D" w:rsidRPr="00DE647D">
        <w:rPr>
          <w:sz w:val="28"/>
          <w:szCs w:val="28"/>
        </w:rPr>
        <w:t>набувають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зовсім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інших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обрисів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і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лише</w:t>
      </w:r>
      <w:proofErr w:type="spellEnd"/>
      <w:r w:rsidR="00DE647D" w:rsidRPr="00DE647D">
        <w:rPr>
          <w:sz w:val="28"/>
          <w:szCs w:val="28"/>
        </w:rPr>
        <w:t xml:space="preserve"> та грань, яка </w:t>
      </w:r>
      <w:proofErr w:type="spellStart"/>
      <w:r w:rsidR="00DE647D" w:rsidRPr="00DE647D">
        <w:rPr>
          <w:sz w:val="28"/>
          <w:szCs w:val="28"/>
        </w:rPr>
        <w:t>знаходиться</w:t>
      </w:r>
      <w:proofErr w:type="spellEnd"/>
      <w:r w:rsidR="00DE647D" w:rsidRPr="00DE647D">
        <w:rPr>
          <w:sz w:val="28"/>
          <w:szCs w:val="28"/>
        </w:rPr>
        <w:t xml:space="preserve"> у </w:t>
      </w:r>
      <w:proofErr w:type="gramStart"/>
      <w:r w:rsidR="00DE647D" w:rsidRPr="00DE647D">
        <w:rPr>
          <w:sz w:val="28"/>
          <w:szCs w:val="28"/>
        </w:rPr>
        <w:t>фронтальному</w:t>
      </w:r>
      <w:proofErr w:type="gram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положенні</w:t>
      </w:r>
      <w:proofErr w:type="spellEnd"/>
      <w:r w:rsidR="00DE647D" w:rsidRPr="00DE647D">
        <w:rPr>
          <w:sz w:val="28"/>
          <w:szCs w:val="28"/>
        </w:rPr>
        <w:t xml:space="preserve">, </w:t>
      </w:r>
      <w:proofErr w:type="spellStart"/>
      <w:r w:rsidR="00DE647D" w:rsidRPr="00DE647D">
        <w:rPr>
          <w:sz w:val="28"/>
          <w:szCs w:val="28"/>
        </w:rPr>
        <w:t>залишається</w:t>
      </w:r>
      <w:proofErr w:type="spellEnd"/>
      <w:r w:rsidR="00DE647D" w:rsidRPr="00DE647D">
        <w:rPr>
          <w:sz w:val="28"/>
          <w:szCs w:val="28"/>
        </w:rPr>
        <w:t xml:space="preserve"> квадратом: художник </w:t>
      </w:r>
      <w:proofErr w:type="spellStart"/>
      <w:r w:rsidR="00DE647D" w:rsidRPr="00DE647D">
        <w:rPr>
          <w:sz w:val="28"/>
          <w:szCs w:val="28"/>
        </w:rPr>
        <w:t>бачить</w:t>
      </w:r>
      <w:proofErr w:type="spellEnd"/>
      <w:r w:rsidR="00DE647D" w:rsidRPr="00DE647D">
        <w:rPr>
          <w:sz w:val="28"/>
          <w:szCs w:val="28"/>
        </w:rPr>
        <w:t xml:space="preserve"> </w:t>
      </w:r>
      <w:proofErr w:type="spellStart"/>
      <w:r w:rsidR="00DE647D" w:rsidRPr="00DE647D">
        <w:rPr>
          <w:sz w:val="28"/>
          <w:szCs w:val="28"/>
        </w:rPr>
        <w:t>її</w:t>
      </w:r>
      <w:proofErr w:type="spellEnd"/>
      <w:r w:rsidR="00DE647D" w:rsidRPr="00DE647D">
        <w:rPr>
          <w:sz w:val="28"/>
          <w:szCs w:val="28"/>
        </w:rPr>
        <w:t xml:space="preserve"> без </w:t>
      </w:r>
      <w:proofErr w:type="spellStart"/>
      <w:r w:rsidR="00DE647D" w:rsidRPr="00DE647D">
        <w:rPr>
          <w:sz w:val="28"/>
          <w:szCs w:val="28"/>
        </w:rPr>
        <w:t>змін</w:t>
      </w:r>
      <w:proofErr w:type="spellEnd"/>
      <w:r w:rsidR="00DE647D" w:rsidRPr="00DE647D">
        <w:rPr>
          <w:sz w:val="28"/>
          <w:szCs w:val="28"/>
        </w:rPr>
        <w:t xml:space="preserve">. </w:t>
      </w:r>
    </w:p>
    <w:p w:rsidR="00DE647D" w:rsidRDefault="00DE647D" w:rsidP="00DE647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proofErr w:type="spellStart"/>
      <w:proofErr w:type="gramStart"/>
      <w:r w:rsidRPr="00DE647D">
        <w:rPr>
          <w:rFonts w:ascii="Times New Roman" w:hAnsi="Times New Roman"/>
          <w:sz w:val="28"/>
          <w:szCs w:val="28"/>
        </w:rPr>
        <w:t>Р</w:t>
      </w:r>
      <w:proofErr w:type="gramEnd"/>
      <w:r w:rsidRPr="00DE647D">
        <w:rPr>
          <w:rFonts w:ascii="Times New Roman" w:hAnsi="Times New Roman"/>
          <w:sz w:val="28"/>
          <w:szCs w:val="28"/>
        </w:rPr>
        <w:t>ізницю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DE647D">
        <w:rPr>
          <w:rFonts w:ascii="Times New Roman" w:hAnsi="Times New Roman"/>
          <w:sz w:val="28"/>
          <w:szCs w:val="28"/>
        </w:rPr>
        <w:t>зовнішньому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вигляді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предметів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й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уявні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зміни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називають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b/>
          <w:bCs/>
          <w:sz w:val="28"/>
          <w:szCs w:val="28"/>
        </w:rPr>
        <w:t>перспективними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E647D">
        <w:rPr>
          <w:rFonts w:ascii="Times New Roman" w:hAnsi="Times New Roman"/>
          <w:sz w:val="28"/>
          <w:szCs w:val="28"/>
        </w:rPr>
        <w:t>тобто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DE647D">
        <w:rPr>
          <w:rFonts w:ascii="Times New Roman" w:hAnsi="Times New Roman"/>
          <w:sz w:val="28"/>
          <w:szCs w:val="28"/>
        </w:rPr>
        <w:t>побаченими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наскрізь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». А наука, </w:t>
      </w:r>
      <w:proofErr w:type="spellStart"/>
      <w:r w:rsidRPr="00DE647D">
        <w:rPr>
          <w:rFonts w:ascii="Times New Roman" w:hAnsi="Times New Roman"/>
          <w:sz w:val="28"/>
          <w:szCs w:val="28"/>
        </w:rPr>
        <w:t>що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викладає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закони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E647D">
        <w:rPr>
          <w:rFonts w:ascii="Times New Roman" w:hAnsi="Times New Roman"/>
          <w:sz w:val="28"/>
          <w:szCs w:val="28"/>
        </w:rPr>
        <w:t>які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допомагають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зображувати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предмети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так, як </w:t>
      </w:r>
      <w:proofErr w:type="spellStart"/>
      <w:r w:rsidRPr="00DE647D">
        <w:rPr>
          <w:rFonts w:ascii="Times New Roman" w:hAnsi="Times New Roman"/>
          <w:sz w:val="28"/>
          <w:szCs w:val="28"/>
        </w:rPr>
        <w:t>сприймає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їх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наше око, </w:t>
      </w:r>
      <w:proofErr w:type="spellStart"/>
      <w:r w:rsidRPr="00DE647D">
        <w:rPr>
          <w:rFonts w:ascii="Times New Roman" w:hAnsi="Times New Roman"/>
          <w:sz w:val="28"/>
          <w:szCs w:val="28"/>
        </w:rPr>
        <w:t>називається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r w:rsidRPr="00DE647D">
        <w:rPr>
          <w:rFonts w:ascii="Times New Roman" w:hAnsi="Times New Roman"/>
          <w:b/>
          <w:bCs/>
          <w:sz w:val="28"/>
          <w:szCs w:val="28"/>
        </w:rPr>
        <w:t>перспективою</w:t>
      </w:r>
      <w:r w:rsidRPr="00DE647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E647D">
        <w:rPr>
          <w:rFonts w:ascii="Times New Roman" w:hAnsi="Times New Roman"/>
          <w:b/>
          <w:bCs/>
          <w:sz w:val="28"/>
          <w:szCs w:val="28"/>
        </w:rPr>
        <w:t>Лінійна</w:t>
      </w:r>
      <w:proofErr w:type="spellEnd"/>
      <w:r w:rsidRPr="00DE647D">
        <w:rPr>
          <w:rFonts w:ascii="Times New Roman" w:hAnsi="Times New Roman"/>
          <w:b/>
          <w:bCs/>
          <w:sz w:val="28"/>
          <w:szCs w:val="28"/>
        </w:rPr>
        <w:t xml:space="preserve"> перспектива </w:t>
      </w:r>
      <w:proofErr w:type="spellStart"/>
      <w:r w:rsidRPr="00DE647D">
        <w:rPr>
          <w:rFonts w:ascii="Times New Roman" w:hAnsi="Times New Roman"/>
          <w:sz w:val="28"/>
          <w:szCs w:val="28"/>
        </w:rPr>
        <w:t>розглядає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питання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DE647D">
        <w:rPr>
          <w:rFonts w:ascii="Times New Roman" w:hAnsi="Times New Roman"/>
          <w:sz w:val="28"/>
          <w:szCs w:val="28"/>
        </w:rPr>
        <w:t>пов’язан</w:t>
      </w:r>
      <w:proofErr w:type="gramEnd"/>
      <w:r w:rsidRPr="00DE647D">
        <w:rPr>
          <w:rFonts w:ascii="Times New Roman" w:hAnsi="Times New Roman"/>
          <w:sz w:val="28"/>
          <w:szCs w:val="28"/>
        </w:rPr>
        <w:t>і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з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величиною </w:t>
      </w:r>
      <w:proofErr w:type="spellStart"/>
      <w:r w:rsidRPr="00DE647D">
        <w:rPr>
          <w:rFonts w:ascii="Times New Roman" w:hAnsi="Times New Roman"/>
          <w:sz w:val="28"/>
          <w:szCs w:val="28"/>
        </w:rPr>
        <w:t>і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формою </w:t>
      </w:r>
      <w:proofErr w:type="spellStart"/>
      <w:r w:rsidRPr="00DE647D">
        <w:rPr>
          <w:rFonts w:ascii="Times New Roman" w:hAnsi="Times New Roman"/>
          <w:sz w:val="28"/>
          <w:szCs w:val="28"/>
        </w:rPr>
        <w:t>предметів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залежно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від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точки </w:t>
      </w:r>
      <w:proofErr w:type="spellStart"/>
      <w:r w:rsidRPr="00DE647D">
        <w:rPr>
          <w:rFonts w:ascii="Times New Roman" w:hAnsi="Times New Roman"/>
          <w:sz w:val="28"/>
          <w:szCs w:val="28"/>
        </w:rPr>
        <w:t>зору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. За </w:t>
      </w:r>
      <w:proofErr w:type="spellStart"/>
      <w:r w:rsidRPr="00DE647D">
        <w:rPr>
          <w:rFonts w:ascii="Times New Roman" w:hAnsi="Times New Roman"/>
          <w:b/>
          <w:bCs/>
          <w:sz w:val="28"/>
          <w:szCs w:val="28"/>
        </w:rPr>
        <w:t>кутової</w:t>
      </w:r>
      <w:proofErr w:type="spellEnd"/>
      <w:r w:rsidRPr="00DE647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b/>
          <w:bCs/>
          <w:sz w:val="28"/>
          <w:szCs w:val="28"/>
        </w:rPr>
        <w:t>перспективи</w:t>
      </w:r>
      <w:proofErr w:type="spellEnd"/>
      <w:r w:rsidRPr="00DE647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об’єкти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E647D">
        <w:rPr>
          <w:rFonts w:ascii="Times New Roman" w:hAnsi="Times New Roman"/>
          <w:sz w:val="28"/>
          <w:szCs w:val="28"/>
        </w:rPr>
        <w:t>що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647D">
        <w:rPr>
          <w:rFonts w:ascii="Times New Roman" w:hAnsi="Times New Roman"/>
          <w:sz w:val="28"/>
          <w:szCs w:val="28"/>
        </w:rPr>
        <w:t>зображуються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E647D">
        <w:rPr>
          <w:rFonts w:ascii="Times New Roman" w:hAnsi="Times New Roman"/>
          <w:sz w:val="28"/>
          <w:szCs w:val="28"/>
        </w:rPr>
        <w:t>розгорнені</w:t>
      </w:r>
      <w:proofErr w:type="spellEnd"/>
      <w:r w:rsidRPr="00DE647D">
        <w:rPr>
          <w:rFonts w:ascii="Times New Roman" w:hAnsi="Times New Roman"/>
          <w:sz w:val="28"/>
          <w:szCs w:val="28"/>
        </w:rPr>
        <w:t xml:space="preserve"> кутом до </w:t>
      </w:r>
      <w:proofErr w:type="spellStart"/>
      <w:r w:rsidRPr="00DE647D">
        <w:rPr>
          <w:rFonts w:ascii="Times New Roman" w:hAnsi="Times New Roman"/>
          <w:sz w:val="28"/>
          <w:szCs w:val="28"/>
        </w:rPr>
        <w:t>глядача</w:t>
      </w:r>
      <w:proofErr w:type="spellEnd"/>
      <w:r w:rsidRPr="00DE647D">
        <w:rPr>
          <w:rFonts w:ascii="Times New Roman" w:hAnsi="Times New Roman"/>
          <w:sz w:val="28"/>
          <w:szCs w:val="28"/>
        </w:rPr>
        <w:t>.</w:t>
      </w:r>
    </w:p>
    <w:p w:rsidR="00CF0850" w:rsidRDefault="00CF0850" w:rsidP="00DE647D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F0850">
        <w:rPr>
          <w:rFonts w:ascii="Times New Roman" w:hAnsi="Times New Roman"/>
          <w:b/>
          <w:sz w:val="28"/>
          <w:szCs w:val="28"/>
          <w:lang w:val="uk-UA"/>
        </w:rPr>
        <w:t>2. Самостійна практична робота учнів</w:t>
      </w:r>
    </w:p>
    <w:p w:rsidR="00CF0850" w:rsidRPr="00CF0850" w:rsidRDefault="00CF0850" w:rsidP="00CF0850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Завдання: </w:t>
      </w:r>
      <w:r>
        <w:rPr>
          <w:rFonts w:ascii="Times New Roman" w:hAnsi="Times New Roman"/>
          <w:sz w:val="28"/>
          <w:szCs w:val="28"/>
          <w:lang w:val="uk-UA"/>
        </w:rPr>
        <w:t>намалюйте сучасний будинок у кутовій перспективі. Сплануйте оточення будинку, продумайте його зовнішнє оздоблення, додаючи декоративні та конструктивні елементи архітектури: колони, сходи, балкони тощо.</w:t>
      </w:r>
    </w:p>
    <w:p w:rsidR="00CF0850" w:rsidRPr="00CF0850" w:rsidRDefault="00CF0850" w:rsidP="00CF0850">
      <w:pPr>
        <w:pStyle w:val="Default"/>
        <w:spacing w:line="360" w:lineRule="auto"/>
        <w:jc w:val="center"/>
        <w:rPr>
          <w:sz w:val="28"/>
          <w:szCs w:val="28"/>
        </w:rPr>
      </w:pPr>
      <w:proofErr w:type="spellStart"/>
      <w:r w:rsidRPr="00CF0850">
        <w:rPr>
          <w:b/>
          <w:bCs/>
          <w:sz w:val="28"/>
          <w:szCs w:val="28"/>
        </w:rPr>
        <w:t>Етапи</w:t>
      </w:r>
      <w:proofErr w:type="spellEnd"/>
      <w:r w:rsidRPr="00CF0850">
        <w:rPr>
          <w:b/>
          <w:bCs/>
          <w:sz w:val="28"/>
          <w:szCs w:val="28"/>
        </w:rPr>
        <w:t xml:space="preserve"> </w:t>
      </w:r>
      <w:proofErr w:type="spellStart"/>
      <w:r w:rsidRPr="00CF0850">
        <w:rPr>
          <w:b/>
          <w:bCs/>
          <w:sz w:val="28"/>
          <w:szCs w:val="28"/>
        </w:rPr>
        <w:t>зображення</w:t>
      </w:r>
      <w:proofErr w:type="spellEnd"/>
      <w:r w:rsidRPr="00CF0850">
        <w:rPr>
          <w:b/>
          <w:bCs/>
          <w:sz w:val="28"/>
          <w:szCs w:val="28"/>
        </w:rPr>
        <w:t xml:space="preserve"> </w:t>
      </w:r>
      <w:proofErr w:type="spellStart"/>
      <w:r w:rsidRPr="00CF0850">
        <w:rPr>
          <w:b/>
          <w:bCs/>
          <w:sz w:val="28"/>
          <w:szCs w:val="28"/>
        </w:rPr>
        <w:t>будинку</w:t>
      </w:r>
      <w:proofErr w:type="spellEnd"/>
      <w:r w:rsidRPr="00CF0850">
        <w:rPr>
          <w:b/>
          <w:bCs/>
          <w:sz w:val="28"/>
          <w:szCs w:val="28"/>
        </w:rPr>
        <w:t xml:space="preserve"> у </w:t>
      </w:r>
      <w:proofErr w:type="spellStart"/>
      <w:r w:rsidRPr="00CF0850">
        <w:rPr>
          <w:b/>
          <w:bCs/>
          <w:sz w:val="28"/>
          <w:szCs w:val="28"/>
        </w:rPr>
        <w:t>кутовій</w:t>
      </w:r>
      <w:proofErr w:type="spellEnd"/>
      <w:r w:rsidRPr="00CF0850">
        <w:rPr>
          <w:b/>
          <w:bCs/>
          <w:sz w:val="28"/>
          <w:szCs w:val="28"/>
        </w:rPr>
        <w:t xml:space="preserve"> </w:t>
      </w:r>
      <w:proofErr w:type="spellStart"/>
      <w:r w:rsidRPr="00CF0850">
        <w:rPr>
          <w:b/>
          <w:bCs/>
          <w:sz w:val="28"/>
          <w:szCs w:val="28"/>
        </w:rPr>
        <w:t>перспективі</w:t>
      </w:r>
      <w:proofErr w:type="spellEnd"/>
    </w:p>
    <w:p w:rsidR="00CF0850" w:rsidRPr="00CF0850" w:rsidRDefault="00CF0850" w:rsidP="00CF0850">
      <w:pPr>
        <w:pStyle w:val="Default"/>
        <w:spacing w:after="14" w:line="360" w:lineRule="auto"/>
        <w:jc w:val="both"/>
        <w:rPr>
          <w:sz w:val="28"/>
          <w:szCs w:val="28"/>
        </w:rPr>
      </w:pPr>
      <w:r w:rsidRPr="00CF0850">
        <w:rPr>
          <w:sz w:val="28"/>
          <w:szCs w:val="28"/>
        </w:rPr>
        <w:t xml:space="preserve">1. </w:t>
      </w:r>
      <w:proofErr w:type="spellStart"/>
      <w:r w:rsidRPr="00CF0850">
        <w:rPr>
          <w:sz w:val="28"/>
          <w:szCs w:val="28"/>
        </w:rPr>
        <w:t>Вирішіть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композиційне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зображення</w:t>
      </w:r>
      <w:proofErr w:type="spellEnd"/>
      <w:r w:rsidRPr="00CF0850">
        <w:rPr>
          <w:sz w:val="28"/>
          <w:szCs w:val="28"/>
        </w:rPr>
        <w:t xml:space="preserve"> (</w:t>
      </w:r>
      <w:proofErr w:type="spellStart"/>
      <w:r w:rsidRPr="00CF0850">
        <w:rPr>
          <w:sz w:val="28"/>
          <w:szCs w:val="28"/>
        </w:rPr>
        <w:t>загальний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нарис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з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урахуванням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положень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лінії</w:t>
      </w:r>
      <w:proofErr w:type="spellEnd"/>
      <w:r w:rsidRPr="00CF0850">
        <w:rPr>
          <w:sz w:val="28"/>
          <w:szCs w:val="28"/>
        </w:rPr>
        <w:t xml:space="preserve"> горизонту)</w:t>
      </w:r>
      <w:r>
        <w:rPr>
          <w:sz w:val="28"/>
          <w:szCs w:val="28"/>
          <w:lang w:val="uk-UA"/>
        </w:rPr>
        <w:t>.</w:t>
      </w:r>
      <w:r w:rsidRPr="00CF0850">
        <w:rPr>
          <w:sz w:val="28"/>
          <w:szCs w:val="28"/>
        </w:rPr>
        <w:t xml:space="preserve"> </w:t>
      </w:r>
    </w:p>
    <w:p w:rsidR="00CF0850" w:rsidRPr="00CF0850" w:rsidRDefault="00CF0850" w:rsidP="00CF0850">
      <w:pPr>
        <w:pStyle w:val="Default"/>
        <w:spacing w:after="14" w:line="360" w:lineRule="auto"/>
        <w:jc w:val="both"/>
        <w:rPr>
          <w:sz w:val="28"/>
          <w:szCs w:val="28"/>
        </w:rPr>
      </w:pPr>
      <w:r w:rsidRPr="00CF0850">
        <w:rPr>
          <w:sz w:val="28"/>
          <w:szCs w:val="28"/>
        </w:rPr>
        <w:lastRenderedPageBreak/>
        <w:t xml:space="preserve">2. </w:t>
      </w:r>
      <w:proofErr w:type="spellStart"/>
      <w:r>
        <w:rPr>
          <w:sz w:val="28"/>
          <w:szCs w:val="28"/>
        </w:rPr>
        <w:t>Виб</w:t>
      </w:r>
      <w:r>
        <w:rPr>
          <w:sz w:val="28"/>
          <w:szCs w:val="28"/>
          <w:lang w:val="uk-UA"/>
        </w:rPr>
        <w:t>еріть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точ</w:t>
      </w:r>
      <w:r>
        <w:rPr>
          <w:sz w:val="28"/>
          <w:szCs w:val="28"/>
          <w:lang w:val="uk-UA"/>
        </w:rPr>
        <w:t>ки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сходження</w:t>
      </w:r>
      <w:proofErr w:type="spellEnd"/>
      <w:r>
        <w:rPr>
          <w:sz w:val="28"/>
          <w:szCs w:val="28"/>
          <w:lang w:val="uk-UA"/>
        </w:rPr>
        <w:t>.</w:t>
      </w:r>
      <w:r w:rsidRPr="00CF0850">
        <w:rPr>
          <w:sz w:val="28"/>
          <w:szCs w:val="28"/>
        </w:rPr>
        <w:t xml:space="preserve"> </w:t>
      </w:r>
    </w:p>
    <w:p w:rsidR="00CF0850" w:rsidRPr="00CF0850" w:rsidRDefault="00CF0850" w:rsidP="00CF0850">
      <w:pPr>
        <w:pStyle w:val="Default"/>
        <w:spacing w:after="14" w:line="360" w:lineRule="auto"/>
        <w:jc w:val="both"/>
        <w:rPr>
          <w:sz w:val="28"/>
          <w:szCs w:val="28"/>
        </w:rPr>
      </w:pPr>
      <w:r w:rsidRPr="00CF0850">
        <w:rPr>
          <w:sz w:val="28"/>
          <w:szCs w:val="28"/>
        </w:rPr>
        <w:t xml:space="preserve">3. </w:t>
      </w:r>
      <w:proofErr w:type="spellStart"/>
      <w:r w:rsidRPr="00CF0850">
        <w:rPr>
          <w:sz w:val="28"/>
          <w:szCs w:val="28"/>
        </w:rPr>
        <w:t>Побудова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будинку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починається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з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проведення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вертикальної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лінії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—</w:t>
      </w:r>
      <w:r w:rsidRPr="00CF0850">
        <w:rPr>
          <w:sz w:val="28"/>
          <w:szCs w:val="28"/>
        </w:rPr>
        <w:t xml:space="preserve"> кута, </w:t>
      </w:r>
      <w:proofErr w:type="spellStart"/>
      <w:r w:rsidRPr="00CF0850">
        <w:rPr>
          <w:sz w:val="28"/>
          <w:szCs w:val="28"/>
        </w:rPr>
        <w:t>що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утворюють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видимі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proofErr w:type="gramStart"/>
      <w:r w:rsidRPr="00CF0850">
        <w:rPr>
          <w:sz w:val="28"/>
          <w:szCs w:val="28"/>
        </w:rPr>
        <w:t>ст</w:t>
      </w:r>
      <w:proofErr w:type="gramEnd"/>
      <w:r w:rsidRPr="00CF0850">
        <w:rPr>
          <w:sz w:val="28"/>
          <w:szCs w:val="28"/>
        </w:rPr>
        <w:t>іни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будинку</w:t>
      </w:r>
      <w:proofErr w:type="spellEnd"/>
      <w:r w:rsidRPr="00CF0850">
        <w:rPr>
          <w:sz w:val="28"/>
          <w:szCs w:val="28"/>
        </w:rPr>
        <w:t xml:space="preserve">. </w:t>
      </w:r>
    </w:p>
    <w:p w:rsidR="00CF0850" w:rsidRPr="00CF0850" w:rsidRDefault="00CF0850" w:rsidP="00CF0850">
      <w:pPr>
        <w:pStyle w:val="Default"/>
        <w:spacing w:after="14" w:line="360" w:lineRule="auto"/>
        <w:jc w:val="both"/>
        <w:rPr>
          <w:sz w:val="28"/>
          <w:szCs w:val="28"/>
        </w:rPr>
      </w:pPr>
      <w:r w:rsidRPr="00CF0850">
        <w:rPr>
          <w:sz w:val="28"/>
          <w:szCs w:val="28"/>
        </w:rPr>
        <w:t xml:space="preserve">4. </w:t>
      </w:r>
      <w:proofErr w:type="spellStart"/>
      <w:r w:rsidRPr="00CF0850">
        <w:rPr>
          <w:sz w:val="28"/>
          <w:szCs w:val="28"/>
        </w:rPr>
        <w:t>Щоб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побудувати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дах</w:t>
      </w:r>
      <w:proofErr w:type="spellEnd"/>
      <w:r w:rsidRPr="00CF0850">
        <w:rPr>
          <w:sz w:val="28"/>
          <w:szCs w:val="28"/>
        </w:rPr>
        <w:t xml:space="preserve">, </w:t>
      </w:r>
      <w:proofErr w:type="spellStart"/>
      <w:r w:rsidRPr="00CF0850">
        <w:rPr>
          <w:sz w:val="28"/>
          <w:szCs w:val="28"/>
        </w:rPr>
        <w:t>необхідно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визначити</w:t>
      </w:r>
      <w:proofErr w:type="spellEnd"/>
      <w:r w:rsidRPr="00CF0850">
        <w:rPr>
          <w:sz w:val="28"/>
          <w:szCs w:val="28"/>
        </w:rPr>
        <w:t xml:space="preserve"> центр </w:t>
      </w:r>
      <w:proofErr w:type="spellStart"/>
      <w:r w:rsidRPr="00CF0850">
        <w:rPr>
          <w:sz w:val="28"/>
          <w:szCs w:val="28"/>
        </w:rPr>
        <w:t>відповідної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proofErr w:type="gramStart"/>
      <w:r w:rsidRPr="00CF0850">
        <w:rPr>
          <w:sz w:val="28"/>
          <w:szCs w:val="28"/>
        </w:rPr>
        <w:t>ст</w:t>
      </w:r>
      <w:proofErr w:type="gramEnd"/>
      <w:r w:rsidRPr="00CF0850">
        <w:rPr>
          <w:sz w:val="28"/>
          <w:szCs w:val="28"/>
        </w:rPr>
        <w:t>іни</w:t>
      </w:r>
      <w:proofErr w:type="spellEnd"/>
      <w:r w:rsidRPr="00CF0850">
        <w:rPr>
          <w:sz w:val="28"/>
          <w:szCs w:val="28"/>
        </w:rPr>
        <w:t xml:space="preserve">. Для </w:t>
      </w:r>
      <w:proofErr w:type="spellStart"/>
      <w:r w:rsidRPr="00CF0850">
        <w:rPr>
          <w:sz w:val="28"/>
          <w:szCs w:val="28"/>
        </w:rPr>
        <w:t>цього</w:t>
      </w:r>
      <w:proofErr w:type="spellEnd"/>
      <w:r w:rsidRPr="00CF0850">
        <w:rPr>
          <w:sz w:val="28"/>
          <w:szCs w:val="28"/>
        </w:rPr>
        <w:t xml:space="preserve"> проводимо </w:t>
      </w:r>
      <w:proofErr w:type="spellStart"/>
      <w:r w:rsidRPr="00CF0850">
        <w:rPr>
          <w:sz w:val="28"/>
          <w:szCs w:val="28"/>
        </w:rPr>
        <w:t>діагональні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лінії</w:t>
      </w:r>
      <w:proofErr w:type="spellEnd"/>
      <w:r w:rsidRPr="00CF0850">
        <w:rPr>
          <w:sz w:val="28"/>
          <w:szCs w:val="28"/>
        </w:rPr>
        <w:t xml:space="preserve"> та через точку </w:t>
      </w:r>
      <w:proofErr w:type="spellStart"/>
      <w:r w:rsidRPr="00CF0850">
        <w:rPr>
          <w:sz w:val="28"/>
          <w:szCs w:val="28"/>
        </w:rPr>
        <w:t>їх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перетину</w:t>
      </w:r>
      <w:proofErr w:type="spellEnd"/>
      <w:r w:rsidRPr="00CF0850">
        <w:rPr>
          <w:sz w:val="28"/>
          <w:szCs w:val="28"/>
        </w:rPr>
        <w:t xml:space="preserve"> проводимо вертикаль, </w:t>
      </w:r>
      <w:proofErr w:type="gramStart"/>
      <w:r w:rsidRPr="00CF0850">
        <w:rPr>
          <w:sz w:val="28"/>
          <w:szCs w:val="28"/>
        </w:rPr>
        <w:t>на</w:t>
      </w:r>
      <w:proofErr w:type="gramEnd"/>
      <w:r w:rsidRPr="00CF0850">
        <w:rPr>
          <w:sz w:val="28"/>
          <w:szCs w:val="28"/>
        </w:rPr>
        <w:t xml:space="preserve"> </w:t>
      </w:r>
      <w:proofErr w:type="spellStart"/>
      <w:proofErr w:type="gramStart"/>
      <w:r w:rsidRPr="00CF0850">
        <w:rPr>
          <w:sz w:val="28"/>
          <w:szCs w:val="28"/>
        </w:rPr>
        <w:t>як</w:t>
      </w:r>
      <w:proofErr w:type="gramEnd"/>
      <w:r w:rsidRPr="00CF0850">
        <w:rPr>
          <w:sz w:val="28"/>
          <w:szCs w:val="28"/>
        </w:rPr>
        <w:t>ій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розміщуємо</w:t>
      </w:r>
      <w:proofErr w:type="spellEnd"/>
      <w:r w:rsidRPr="00CF0850">
        <w:rPr>
          <w:sz w:val="28"/>
          <w:szCs w:val="28"/>
        </w:rPr>
        <w:t xml:space="preserve"> точку вершину </w:t>
      </w:r>
      <w:proofErr w:type="spellStart"/>
      <w:r w:rsidRPr="00CF0850">
        <w:rPr>
          <w:sz w:val="28"/>
          <w:szCs w:val="28"/>
        </w:rPr>
        <w:t>даху</w:t>
      </w:r>
      <w:proofErr w:type="spellEnd"/>
      <w:r w:rsidRPr="00CF0850">
        <w:rPr>
          <w:sz w:val="28"/>
          <w:szCs w:val="28"/>
        </w:rPr>
        <w:t xml:space="preserve">. </w:t>
      </w:r>
    </w:p>
    <w:p w:rsidR="00CF0850" w:rsidRDefault="00CF0850" w:rsidP="00CF0850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CF0850">
        <w:rPr>
          <w:sz w:val="28"/>
          <w:szCs w:val="28"/>
        </w:rPr>
        <w:t xml:space="preserve">5. </w:t>
      </w:r>
      <w:proofErr w:type="spellStart"/>
      <w:r w:rsidRPr="00CF0850">
        <w:rPr>
          <w:sz w:val="28"/>
          <w:szCs w:val="28"/>
        </w:rPr>
        <w:t>Деталізуємо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малюнок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з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урахуванням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повітряної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перспективи</w:t>
      </w:r>
      <w:proofErr w:type="spellEnd"/>
      <w:r w:rsidRPr="00CF0850">
        <w:rPr>
          <w:sz w:val="28"/>
          <w:szCs w:val="28"/>
        </w:rPr>
        <w:t xml:space="preserve">, </w:t>
      </w:r>
      <w:proofErr w:type="spellStart"/>
      <w:r w:rsidRPr="00CF0850">
        <w:rPr>
          <w:sz w:val="28"/>
          <w:szCs w:val="28"/>
        </w:rPr>
        <w:t>зображаємо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рослинність</w:t>
      </w:r>
      <w:proofErr w:type="spellEnd"/>
      <w:r w:rsidRPr="00CF0850">
        <w:rPr>
          <w:sz w:val="28"/>
          <w:szCs w:val="28"/>
        </w:rPr>
        <w:t xml:space="preserve">, </w:t>
      </w:r>
      <w:proofErr w:type="spellStart"/>
      <w:r w:rsidRPr="00CF0850">
        <w:rPr>
          <w:sz w:val="28"/>
          <w:szCs w:val="28"/>
        </w:rPr>
        <w:t>доріжки</w:t>
      </w:r>
      <w:proofErr w:type="spellEnd"/>
      <w:r w:rsidRPr="00CF0850">
        <w:rPr>
          <w:sz w:val="28"/>
          <w:szCs w:val="28"/>
        </w:rPr>
        <w:t xml:space="preserve"> </w:t>
      </w:r>
      <w:proofErr w:type="spellStart"/>
      <w:r w:rsidRPr="00CF0850">
        <w:rPr>
          <w:sz w:val="28"/>
          <w:szCs w:val="28"/>
        </w:rPr>
        <w:t>тощо</w:t>
      </w:r>
      <w:proofErr w:type="spellEnd"/>
      <w:r w:rsidRPr="00CF0850">
        <w:rPr>
          <w:sz w:val="28"/>
          <w:szCs w:val="28"/>
        </w:rPr>
        <w:t xml:space="preserve">. </w:t>
      </w:r>
    </w:p>
    <w:p w:rsidR="00CF0850" w:rsidRDefault="00CF0850" w:rsidP="00CF0850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</w:p>
    <w:p w:rsidR="00CF0850" w:rsidRDefault="00CF0850" w:rsidP="00CF0850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</w:p>
    <w:p w:rsidR="00CF0850" w:rsidRDefault="00CF0850" w:rsidP="00CF0850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</w:p>
    <w:p w:rsidR="00CF0850" w:rsidRPr="00CF0850" w:rsidRDefault="0039364A" w:rsidP="0039364A">
      <w:pPr>
        <w:pStyle w:val="Default"/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4000" cy="373585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50" w:rsidRDefault="00CF0850" w:rsidP="00C85AE1">
      <w:pPr>
        <w:pStyle w:val="Default"/>
        <w:spacing w:line="360" w:lineRule="auto"/>
        <w:rPr>
          <w:sz w:val="23"/>
          <w:szCs w:val="23"/>
          <w:lang w:val="uk-UA"/>
        </w:rPr>
      </w:pPr>
    </w:p>
    <w:p w:rsidR="0039364A" w:rsidRDefault="0039364A" w:rsidP="00C85AE1">
      <w:pPr>
        <w:shd w:val="clear" w:color="auto" w:fill="FFFFFF"/>
        <w:tabs>
          <w:tab w:val="left" w:pos="355"/>
        </w:tabs>
        <w:spacing w:after="0" w:line="360" w:lineRule="auto"/>
        <w:rPr>
          <w:rFonts w:ascii="Times New Roman" w:hAnsi="Times New Roman"/>
          <w:b/>
          <w:bCs/>
          <w:sz w:val="28"/>
          <w:szCs w:val="18"/>
          <w:lang w:val="uk-UA"/>
        </w:rPr>
      </w:pPr>
      <w:r w:rsidRPr="00FC6B44">
        <w:rPr>
          <w:rFonts w:ascii="Times New Roman" w:hAnsi="Times New Roman"/>
          <w:b/>
          <w:bCs/>
          <w:sz w:val="28"/>
          <w:szCs w:val="18"/>
          <w:lang w:val="en-US"/>
        </w:rPr>
        <w:t>VI</w:t>
      </w:r>
      <w:r w:rsidR="00C85AE1" w:rsidRPr="00C85AE1">
        <w:rPr>
          <w:rFonts w:ascii="Times New Roman" w:hAnsi="Times New Roman"/>
          <w:b/>
          <w:bCs/>
          <w:sz w:val="28"/>
          <w:szCs w:val="18"/>
        </w:rPr>
        <w:t xml:space="preserve">. </w:t>
      </w:r>
      <w:r w:rsidR="00C85AE1">
        <w:rPr>
          <w:rFonts w:ascii="Times New Roman" w:hAnsi="Times New Roman"/>
          <w:b/>
          <w:bCs/>
          <w:sz w:val="28"/>
          <w:szCs w:val="18"/>
          <w:lang w:val="en-US"/>
        </w:rPr>
        <w:t xml:space="preserve">  </w:t>
      </w:r>
      <w:r>
        <w:rPr>
          <w:rFonts w:ascii="Times New Roman" w:hAnsi="Times New Roman"/>
          <w:b/>
          <w:bCs/>
          <w:sz w:val="28"/>
          <w:szCs w:val="18"/>
          <w:lang w:val="uk-UA"/>
        </w:rPr>
        <w:t xml:space="preserve">Підбиття </w:t>
      </w:r>
      <w:proofErr w:type="gramStart"/>
      <w:r>
        <w:rPr>
          <w:rFonts w:ascii="Times New Roman" w:hAnsi="Times New Roman"/>
          <w:b/>
          <w:bCs/>
          <w:sz w:val="28"/>
          <w:szCs w:val="18"/>
          <w:lang w:val="uk-UA"/>
        </w:rPr>
        <w:t xml:space="preserve">підсумків  </w:t>
      </w:r>
      <w:r w:rsidRPr="00FC6B44">
        <w:rPr>
          <w:rFonts w:ascii="Times New Roman" w:hAnsi="Times New Roman"/>
          <w:b/>
          <w:bCs/>
          <w:sz w:val="28"/>
          <w:szCs w:val="18"/>
          <w:lang w:val="uk-UA"/>
        </w:rPr>
        <w:t>уроку</w:t>
      </w:r>
      <w:proofErr w:type="gramEnd"/>
    </w:p>
    <w:p w:rsidR="0039364A" w:rsidRPr="0039364A" w:rsidRDefault="0039364A" w:rsidP="00C85AE1">
      <w:pPr>
        <w:shd w:val="clear" w:color="auto" w:fill="FFFFFF"/>
        <w:tabs>
          <w:tab w:val="left" w:pos="355"/>
        </w:tabs>
        <w:spacing w:after="0" w:line="360" w:lineRule="auto"/>
        <w:rPr>
          <w:rFonts w:ascii="Times New Roman" w:hAnsi="Times New Roman"/>
          <w:i/>
          <w:sz w:val="28"/>
          <w:lang w:val="uk-UA"/>
        </w:rPr>
      </w:pPr>
      <w:r>
        <w:rPr>
          <w:rFonts w:ascii="Times New Roman" w:hAnsi="Times New Roman"/>
          <w:bCs/>
          <w:i/>
          <w:sz w:val="28"/>
          <w:szCs w:val="18"/>
          <w:lang w:val="uk-UA"/>
        </w:rPr>
        <w:t xml:space="preserve">          </w:t>
      </w:r>
      <w:r w:rsidRPr="0039364A">
        <w:rPr>
          <w:rFonts w:ascii="Times New Roman" w:hAnsi="Times New Roman"/>
          <w:bCs/>
          <w:i/>
          <w:sz w:val="28"/>
          <w:szCs w:val="18"/>
          <w:lang w:val="uk-UA"/>
        </w:rPr>
        <w:t>Бесіда</w:t>
      </w:r>
    </w:p>
    <w:p w:rsidR="0039364A" w:rsidRPr="0039364A" w:rsidRDefault="0039364A" w:rsidP="00C85AE1">
      <w:pPr>
        <w:pStyle w:val="Default"/>
        <w:spacing w:line="360" w:lineRule="auto"/>
        <w:rPr>
          <w:sz w:val="23"/>
          <w:szCs w:val="23"/>
          <w:lang w:val="uk-UA"/>
        </w:rPr>
      </w:pPr>
    </w:p>
    <w:p w:rsidR="00CF0850" w:rsidRPr="0039364A" w:rsidRDefault="00CF0850" w:rsidP="00C85AE1">
      <w:pPr>
        <w:pStyle w:val="Default"/>
        <w:numPr>
          <w:ilvl w:val="0"/>
          <w:numId w:val="1"/>
        </w:numPr>
        <w:spacing w:after="42" w:line="360" w:lineRule="auto"/>
        <w:jc w:val="both"/>
        <w:rPr>
          <w:sz w:val="28"/>
          <w:szCs w:val="28"/>
        </w:rPr>
      </w:pPr>
      <w:r w:rsidRPr="0039364A">
        <w:rPr>
          <w:sz w:val="28"/>
          <w:szCs w:val="28"/>
        </w:rPr>
        <w:t xml:space="preserve"> Яка роль </w:t>
      </w:r>
      <w:proofErr w:type="spellStart"/>
      <w:r w:rsidRPr="0039364A">
        <w:rPr>
          <w:sz w:val="28"/>
          <w:szCs w:val="28"/>
        </w:rPr>
        <w:t>конструктивних</w:t>
      </w:r>
      <w:proofErr w:type="spellEnd"/>
      <w:r w:rsidRPr="0039364A">
        <w:rPr>
          <w:sz w:val="28"/>
          <w:szCs w:val="28"/>
        </w:rPr>
        <w:t xml:space="preserve"> та </w:t>
      </w:r>
      <w:proofErr w:type="spellStart"/>
      <w:r w:rsidRPr="0039364A">
        <w:rPr>
          <w:sz w:val="28"/>
          <w:szCs w:val="28"/>
        </w:rPr>
        <w:t>декоративних</w:t>
      </w:r>
      <w:proofErr w:type="spellEnd"/>
      <w:r w:rsidRPr="0039364A">
        <w:rPr>
          <w:sz w:val="28"/>
          <w:szCs w:val="28"/>
        </w:rPr>
        <w:t xml:space="preserve"> </w:t>
      </w:r>
      <w:proofErr w:type="spellStart"/>
      <w:r w:rsidRPr="0039364A">
        <w:rPr>
          <w:sz w:val="28"/>
          <w:szCs w:val="28"/>
        </w:rPr>
        <w:t>елементів</w:t>
      </w:r>
      <w:proofErr w:type="spellEnd"/>
      <w:r w:rsidRPr="0039364A">
        <w:rPr>
          <w:sz w:val="28"/>
          <w:szCs w:val="28"/>
        </w:rPr>
        <w:t xml:space="preserve"> у </w:t>
      </w:r>
      <w:proofErr w:type="spellStart"/>
      <w:r w:rsidRPr="0039364A">
        <w:rPr>
          <w:sz w:val="28"/>
          <w:szCs w:val="28"/>
        </w:rPr>
        <w:t>створенні</w:t>
      </w:r>
      <w:proofErr w:type="spellEnd"/>
      <w:r w:rsidRPr="0039364A">
        <w:rPr>
          <w:sz w:val="28"/>
          <w:szCs w:val="28"/>
        </w:rPr>
        <w:t xml:space="preserve"> особливого </w:t>
      </w:r>
      <w:proofErr w:type="spellStart"/>
      <w:proofErr w:type="gramStart"/>
      <w:r w:rsidRPr="0039364A">
        <w:rPr>
          <w:sz w:val="28"/>
          <w:szCs w:val="28"/>
        </w:rPr>
        <w:t>арх</w:t>
      </w:r>
      <w:proofErr w:type="gramEnd"/>
      <w:r w:rsidRPr="0039364A">
        <w:rPr>
          <w:sz w:val="28"/>
          <w:szCs w:val="28"/>
        </w:rPr>
        <w:t>ітектурного</w:t>
      </w:r>
      <w:proofErr w:type="spellEnd"/>
      <w:r w:rsidRPr="0039364A">
        <w:rPr>
          <w:sz w:val="28"/>
          <w:szCs w:val="28"/>
        </w:rPr>
        <w:t xml:space="preserve"> образу</w:t>
      </w:r>
      <w:r w:rsidR="0039364A">
        <w:rPr>
          <w:sz w:val="28"/>
          <w:szCs w:val="28"/>
          <w:lang w:val="uk-UA"/>
        </w:rPr>
        <w:t>?</w:t>
      </w:r>
    </w:p>
    <w:p w:rsidR="00CF0850" w:rsidRPr="0039364A" w:rsidRDefault="00CF0850" w:rsidP="0039364A">
      <w:pPr>
        <w:pStyle w:val="Default"/>
        <w:numPr>
          <w:ilvl w:val="0"/>
          <w:numId w:val="1"/>
        </w:numPr>
        <w:spacing w:after="42" w:line="360" w:lineRule="auto"/>
        <w:jc w:val="both"/>
        <w:rPr>
          <w:sz w:val="28"/>
          <w:szCs w:val="28"/>
        </w:rPr>
      </w:pPr>
      <w:r w:rsidRPr="0039364A">
        <w:rPr>
          <w:sz w:val="28"/>
          <w:szCs w:val="28"/>
        </w:rPr>
        <w:lastRenderedPageBreak/>
        <w:t xml:space="preserve"> </w:t>
      </w:r>
      <w:proofErr w:type="spellStart"/>
      <w:proofErr w:type="gramStart"/>
      <w:r w:rsidRPr="0039364A">
        <w:rPr>
          <w:sz w:val="28"/>
          <w:szCs w:val="28"/>
        </w:rPr>
        <w:t>Чому</w:t>
      </w:r>
      <w:proofErr w:type="spellEnd"/>
      <w:r w:rsidRPr="0039364A">
        <w:rPr>
          <w:sz w:val="28"/>
          <w:szCs w:val="28"/>
        </w:rPr>
        <w:t xml:space="preserve"> </w:t>
      </w:r>
      <w:proofErr w:type="spellStart"/>
      <w:r w:rsidRPr="0039364A">
        <w:rPr>
          <w:sz w:val="28"/>
          <w:szCs w:val="28"/>
        </w:rPr>
        <w:t>споруди</w:t>
      </w:r>
      <w:proofErr w:type="spellEnd"/>
      <w:r w:rsidRPr="0039364A">
        <w:rPr>
          <w:sz w:val="28"/>
          <w:szCs w:val="28"/>
        </w:rPr>
        <w:t xml:space="preserve">, краса </w:t>
      </w:r>
      <w:proofErr w:type="spellStart"/>
      <w:r w:rsidRPr="0039364A">
        <w:rPr>
          <w:sz w:val="28"/>
          <w:szCs w:val="28"/>
        </w:rPr>
        <w:t>яких</w:t>
      </w:r>
      <w:proofErr w:type="spellEnd"/>
      <w:r w:rsidRPr="0039364A">
        <w:rPr>
          <w:sz w:val="28"/>
          <w:szCs w:val="28"/>
        </w:rPr>
        <w:t xml:space="preserve"> </w:t>
      </w:r>
      <w:proofErr w:type="spellStart"/>
      <w:r w:rsidRPr="0039364A">
        <w:rPr>
          <w:sz w:val="28"/>
          <w:szCs w:val="28"/>
        </w:rPr>
        <w:t>створюється</w:t>
      </w:r>
      <w:proofErr w:type="spellEnd"/>
      <w:r w:rsidRPr="0039364A">
        <w:rPr>
          <w:sz w:val="28"/>
          <w:szCs w:val="28"/>
        </w:rPr>
        <w:t xml:space="preserve"> </w:t>
      </w:r>
      <w:proofErr w:type="spellStart"/>
      <w:r w:rsidRPr="0039364A">
        <w:rPr>
          <w:sz w:val="28"/>
          <w:szCs w:val="28"/>
        </w:rPr>
        <w:t>складним</w:t>
      </w:r>
      <w:proofErr w:type="spellEnd"/>
      <w:r w:rsidRPr="0039364A">
        <w:rPr>
          <w:sz w:val="28"/>
          <w:szCs w:val="28"/>
        </w:rPr>
        <w:t xml:space="preserve"> ритмом </w:t>
      </w:r>
      <w:proofErr w:type="spellStart"/>
      <w:r w:rsidRPr="0039364A">
        <w:rPr>
          <w:sz w:val="28"/>
          <w:szCs w:val="28"/>
        </w:rPr>
        <w:t>горизонтальних</w:t>
      </w:r>
      <w:proofErr w:type="spellEnd"/>
      <w:r w:rsidRPr="0039364A">
        <w:rPr>
          <w:sz w:val="28"/>
          <w:szCs w:val="28"/>
        </w:rPr>
        <w:t xml:space="preserve"> та </w:t>
      </w:r>
      <w:proofErr w:type="spellStart"/>
      <w:r w:rsidRPr="0039364A">
        <w:rPr>
          <w:sz w:val="28"/>
          <w:szCs w:val="28"/>
        </w:rPr>
        <w:t>вертикальних</w:t>
      </w:r>
      <w:proofErr w:type="spellEnd"/>
      <w:r w:rsidRPr="0039364A">
        <w:rPr>
          <w:sz w:val="28"/>
          <w:szCs w:val="28"/>
        </w:rPr>
        <w:t xml:space="preserve"> </w:t>
      </w:r>
      <w:proofErr w:type="spellStart"/>
      <w:r w:rsidRPr="0039364A">
        <w:rPr>
          <w:sz w:val="28"/>
          <w:szCs w:val="28"/>
        </w:rPr>
        <w:t>ліній</w:t>
      </w:r>
      <w:proofErr w:type="spellEnd"/>
      <w:r w:rsidRPr="0039364A">
        <w:rPr>
          <w:sz w:val="28"/>
          <w:szCs w:val="28"/>
        </w:rPr>
        <w:t xml:space="preserve">, </w:t>
      </w:r>
      <w:proofErr w:type="spellStart"/>
      <w:r w:rsidRPr="0039364A">
        <w:rPr>
          <w:sz w:val="28"/>
          <w:szCs w:val="28"/>
        </w:rPr>
        <w:t>прорізів</w:t>
      </w:r>
      <w:proofErr w:type="spellEnd"/>
      <w:r w:rsidRPr="0039364A">
        <w:rPr>
          <w:sz w:val="28"/>
          <w:szCs w:val="28"/>
        </w:rPr>
        <w:t xml:space="preserve"> та </w:t>
      </w:r>
      <w:proofErr w:type="spellStart"/>
      <w:r w:rsidRPr="0039364A">
        <w:rPr>
          <w:sz w:val="28"/>
          <w:szCs w:val="28"/>
        </w:rPr>
        <w:t>простінків</w:t>
      </w:r>
      <w:proofErr w:type="spellEnd"/>
      <w:r w:rsidRPr="0039364A">
        <w:rPr>
          <w:sz w:val="28"/>
          <w:szCs w:val="28"/>
        </w:rPr>
        <w:t xml:space="preserve">, опор та </w:t>
      </w:r>
      <w:proofErr w:type="spellStart"/>
      <w:r w:rsidRPr="0039364A">
        <w:rPr>
          <w:sz w:val="28"/>
          <w:szCs w:val="28"/>
        </w:rPr>
        <w:t>прольотів</w:t>
      </w:r>
      <w:proofErr w:type="spellEnd"/>
      <w:r w:rsidRPr="0039364A">
        <w:rPr>
          <w:sz w:val="28"/>
          <w:szCs w:val="28"/>
        </w:rPr>
        <w:t xml:space="preserve">, </w:t>
      </w:r>
      <w:proofErr w:type="spellStart"/>
      <w:r w:rsidRPr="0039364A">
        <w:rPr>
          <w:sz w:val="28"/>
          <w:szCs w:val="28"/>
        </w:rPr>
        <w:t>називають</w:t>
      </w:r>
      <w:proofErr w:type="spellEnd"/>
      <w:r w:rsidRPr="0039364A">
        <w:rPr>
          <w:sz w:val="28"/>
          <w:szCs w:val="28"/>
        </w:rPr>
        <w:t xml:space="preserve"> </w:t>
      </w:r>
      <w:proofErr w:type="spellStart"/>
      <w:r w:rsidRPr="0039364A">
        <w:rPr>
          <w:sz w:val="28"/>
          <w:szCs w:val="28"/>
        </w:rPr>
        <w:t>застиглою</w:t>
      </w:r>
      <w:proofErr w:type="spellEnd"/>
      <w:r w:rsidRPr="0039364A">
        <w:rPr>
          <w:sz w:val="28"/>
          <w:szCs w:val="28"/>
        </w:rPr>
        <w:t xml:space="preserve"> </w:t>
      </w:r>
      <w:proofErr w:type="spellStart"/>
      <w:r w:rsidRPr="0039364A">
        <w:rPr>
          <w:sz w:val="28"/>
          <w:szCs w:val="28"/>
        </w:rPr>
        <w:t>музикою</w:t>
      </w:r>
      <w:proofErr w:type="spellEnd"/>
      <w:r w:rsidR="0039364A">
        <w:rPr>
          <w:sz w:val="28"/>
          <w:szCs w:val="28"/>
          <w:lang w:val="uk-UA"/>
        </w:rPr>
        <w:t>?</w:t>
      </w:r>
      <w:r w:rsidRPr="0039364A">
        <w:rPr>
          <w:sz w:val="28"/>
          <w:szCs w:val="28"/>
        </w:rPr>
        <w:t xml:space="preserve"> </w:t>
      </w:r>
      <w:proofErr w:type="gramEnd"/>
    </w:p>
    <w:p w:rsidR="00CF0850" w:rsidRPr="0039364A" w:rsidRDefault="00CF0850" w:rsidP="0039364A">
      <w:pPr>
        <w:pStyle w:val="Default"/>
        <w:numPr>
          <w:ilvl w:val="0"/>
          <w:numId w:val="1"/>
        </w:numPr>
        <w:spacing w:after="42" w:line="360" w:lineRule="auto"/>
        <w:jc w:val="both"/>
        <w:rPr>
          <w:sz w:val="28"/>
          <w:szCs w:val="28"/>
        </w:rPr>
      </w:pPr>
      <w:r w:rsidRPr="0039364A">
        <w:rPr>
          <w:sz w:val="28"/>
          <w:szCs w:val="28"/>
        </w:rPr>
        <w:t xml:space="preserve"> </w:t>
      </w:r>
      <w:proofErr w:type="spellStart"/>
      <w:r w:rsidRPr="0039364A">
        <w:rPr>
          <w:sz w:val="28"/>
          <w:szCs w:val="28"/>
        </w:rPr>
        <w:t>Що</w:t>
      </w:r>
      <w:proofErr w:type="spellEnd"/>
      <w:r w:rsidRPr="0039364A">
        <w:rPr>
          <w:sz w:val="28"/>
          <w:szCs w:val="28"/>
        </w:rPr>
        <w:t xml:space="preserve"> нового ми </w:t>
      </w:r>
      <w:proofErr w:type="spellStart"/>
      <w:r w:rsidRPr="0039364A">
        <w:rPr>
          <w:sz w:val="28"/>
          <w:szCs w:val="28"/>
        </w:rPr>
        <w:t>дізналися</w:t>
      </w:r>
      <w:proofErr w:type="spellEnd"/>
      <w:r w:rsidRPr="0039364A">
        <w:rPr>
          <w:sz w:val="28"/>
          <w:szCs w:val="28"/>
        </w:rPr>
        <w:t xml:space="preserve"> на </w:t>
      </w:r>
      <w:proofErr w:type="spellStart"/>
      <w:r w:rsidRPr="0039364A">
        <w:rPr>
          <w:sz w:val="28"/>
          <w:szCs w:val="28"/>
        </w:rPr>
        <w:t>уроці</w:t>
      </w:r>
      <w:proofErr w:type="spellEnd"/>
      <w:r w:rsidRPr="0039364A">
        <w:rPr>
          <w:sz w:val="28"/>
          <w:szCs w:val="28"/>
        </w:rPr>
        <w:t xml:space="preserve">? </w:t>
      </w:r>
    </w:p>
    <w:p w:rsidR="00CF0850" w:rsidRPr="0039364A" w:rsidRDefault="00CF0850" w:rsidP="0039364A">
      <w:pPr>
        <w:pStyle w:val="Default"/>
        <w:numPr>
          <w:ilvl w:val="0"/>
          <w:numId w:val="1"/>
        </w:numPr>
        <w:spacing w:after="42" w:line="360" w:lineRule="auto"/>
        <w:jc w:val="both"/>
        <w:rPr>
          <w:sz w:val="28"/>
          <w:szCs w:val="28"/>
        </w:rPr>
      </w:pPr>
      <w:r w:rsidRPr="0039364A">
        <w:rPr>
          <w:sz w:val="28"/>
          <w:szCs w:val="28"/>
        </w:rPr>
        <w:t xml:space="preserve"> </w:t>
      </w:r>
      <w:proofErr w:type="spellStart"/>
      <w:r w:rsidRPr="0039364A">
        <w:rPr>
          <w:sz w:val="28"/>
          <w:szCs w:val="28"/>
        </w:rPr>
        <w:t>Що</w:t>
      </w:r>
      <w:proofErr w:type="spellEnd"/>
      <w:r w:rsidRPr="0039364A">
        <w:rPr>
          <w:sz w:val="28"/>
          <w:szCs w:val="28"/>
        </w:rPr>
        <w:t xml:space="preserve"> </w:t>
      </w:r>
      <w:proofErr w:type="spellStart"/>
      <w:r w:rsidRPr="0039364A">
        <w:rPr>
          <w:sz w:val="28"/>
          <w:szCs w:val="28"/>
        </w:rPr>
        <w:t>вдалося</w:t>
      </w:r>
      <w:proofErr w:type="spellEnd"/>
      <w:r w:rsidRPr="0039364A">
        <w:rPr>
          <w:sz w:val="28"/>
          <w:szCs w:val="28"/>
        </w:rPr>
        <w:t xml:space="preserve"> </w:t>
      </w:r>
      <w:proofErr w:type="spellStart"/>
      <w:r w:rsidRPr="0039364A">
        <w:rPr>
          <w:sz w:val="28"/>
          <w:szCs w:val="28"/>
        </w:rPr>
        <w:t>найкраще</w:t>
      </w:r>
      <w:proofErr w:type="spellEnd"/>
      <w:r w:rsidRPr="0039364A">
        <w:rPr>
          <w:sz w:val="28"/>
          <w:szCs w:val="28"/>
        </w:rPr>
        <w:t xml:space="preserve">? </w:t>
      </w:r>
    </w:p>
    <w:p w:rsidR="00CF0850" w:rsidRPr="0007796A" w:rsidRDefault="00CF0850" w:rsidP="00CF0850">
      <w:pPr>
        <w:pStyle w:val="Default"/>
        <w:numPr>
          <w:ilvl w:val="0"/>
          <w:numId w:val="1"/>
        </w:numPr>
        <w:spacing w:after="42" w:line="360" w:lineRule="auto"/>
        <w:jc w:val="both"/>
        <w:rPr>
          <w:sz w:val="28"/>
          <w:szCs w:val="28"/>
        </w:rPr>
      </w:pPr>
      <w:r w:rsidRPr="0039364A">
        <w:rPr>
          <w:sz w:val="28"/>
          <w:szCs w:val="28"/>
        </w:rPr>
        <w:t xml:space="preserve">В </w:t>
      </w:r>
      <w:proofErr w:type="spellStart"/>
      <w:r w:rsidRPr="0039364A">
        <w:rPr>
          <w:sz w:val="28"/>
          <w:szCs w:val="28"/>
        </w:rPr>
        <w:t>чому</w:t>
      </w:r>
      <w:proofErr w:type="spellEnd"/>
      <w:r w:rsidRPr="0039364A">
        <w:rPr>
          <w:sz w:val="28"/>
          <w:szCs w:val="28"/>
        </w:rPr>
        <w:t xml:space="preserve"> </w:t>
      </w:r>
      <w:proofErr w:type="spellStart"/>
      <w:r w:rsidRPr="0039364A">
        <w:rPr>
          <w:sz w:val="28"/>
          <w:szCs w:val="28"/>
        </w:rPr>
        <w:t>були</w:t>
      </w:r>
      <w:proofErr w:type="spellEnd"/>
      <w:r w:rsidRPr="0039364A">
        <w:rPr>
          <w:sz w:val="28"/>
          <w:szCs w:val="28"/>
        </w:rPr>
        <w:t xml:space="preserve"> </w:t>
      </w:r>
      <w:proofErr w:type="spellStart"/>
      <w:r w:rsidRPr="0039364A">
        <w:rPr>
          <w:sz w:val="28"/>
          <w:szCs w:val="28"/>
        </w:rPr>
        <w:t>труднощі</w:t>
      </w:r>
      <w:proofErr w:type="spellEnd"/>
      <w:r w:rsidRPr="0039364A">
        <w:rPr>
          <w:sz w:val="28"/>
          <w:szCs w:val="28"/>
        </w:rPr>
        <w:t xml:space="preserve">? </w:t>
      </w:r>
    </w:p>
    <w:p w:rsidR="00C85AE1" w:rsidRPr="0007796A" w:rsidRDefault="0039364A" w:rsidP="00CF0850">
      <w:pPr>
        <w:pStyle w:val="Default"/>
        <w:rPr>
          <w:b/>
          <w:bCs/>
          <w:sz w:val="28"/>
          <w:szCs w:val="28"/>
          <w:lang w:val="uk-UA"/>
        </w:rPr>
      </w:pPr>
      <w:r w:rsidRPr="0039364A">
        <w:rPr>
          <w:b/>
          <w:bCs/>
          <w:sz w:val="28"/>
          <w:szCs w:val="28"/>
          <w:lang w:val="en-US"/>
        </w:rPr>
        <w:t>VII</w:t>
      </w:r>
      <w:proofErr w:type="gramStart"/>
      <w:r w:rsidR="00CF0850" w:rsidRPr="0039364A">
        <w:rPr>
          <w:b/>
          <w:bCs/>
          <w:sz w:val="28"/>
          <w:szCs w:val="28"/>
        </w:rPr>
        <w:t xml:space="preserve">. </w:t>
      </w:r>
      <w:r w:rsidR="00C85AE1">
        <w:rPr>
          <w:b/>
          <w:bCs/>
          <w:sz w:val="28"/>
          <w:szCs w:val="28"/>
        </w:rPr>
        <w:t xml:space="preserve"> </w:t>
      </w:r>
      <w:proofErr w:type="spellStart"/>
      <w:r w:rsidR="00CF0850" w:rsidRPr="0039364A">
        <w:rPr>
          <w:b/>
          <w:bCs/>
          <w:sz w:val="28"/>
          <w:szCs w:val="28"/>
        </w:rPr>
        <w:t>Домашнє</w:t>
      </w:r>
      <w:proofErr w:type="spellEnd"/>
      <w:proofErr w:type="gramEnd"/>
      <w:r w:rsidR="00CF0850" w:rsidRPr="0039364A">
        <w:rPr>
          <w:b/>
          <w:bCs/>
          <w:sz w:val="28"/>
          <w:szCs w:val="28"/>
        </w:rPr>
        <w:t xml:space="preserve"> </w:t>
      </w:r>
      <w:proofErr w:type="spellStart"/>
      <w:r w:rsidR="00CF0850" w:rsidRPr="0039364A">
        <w:rPr>
          <w:b/>
          <w:bCs/>
          <w:sz w:val="28"/>
          <w:szCs w:val="28"/>
        </w:rPr>
        <w:t>завдання</w:t>
      </w:r>
      <w:proofErr w:type="spellEnd"/>
      <w:r w:rsidR="00CF0850" w:rsidRPr="0039364A">
        <w:rPr>
          <w:b/>
          <w:bCs/>
          <w:sz w:val="28"/>
          <w:szCs w:val="28"/>
        </w:rPr>
        <w:t xml:space="preserve"> </w:t>
      </w:r>
    </w:p>
    <w:p w:rsidR="00C85AE1" w:rsidRPr="00FC6B44" w:rsidRDefault="00C85AE1" w:rsidP="00C85AE1">
      <w:pPr>
        <w:spacing w:after="0" w:line="360" w:lineRule="auto"/>
        <w:rPr>
          <w:rFonts w:ascii="Times New Roman" w:hAnsi="Times New Roman"/>
          <w:sz w:val="28"/>
        </w:rPr>
      </w:pPr>
      <w:r w:rsidRPr="00FC6B44">
        <w:rPr>
          <w:rFonts w:ascii="Times New Roman" w:hAnsi="Times New Roman"/>
          <w:sz w:val="28"/>
          <w:lang w:val="uk-UA"/>
        </w:rPr>
        <w:t>Принести: альбом,</w:t>
      </w:r>
      <w:r>
        <w:rPr>
          <w:rFonts w:ascii="Times New Roman" w:hAnsi="Times New Roman"/>
          <w:sz w:val="28"/>
          <w:lang w:val="uk-UA"/>
        </w:rPr>
        <w:t xml:space="preserve"> олівець, </w:t>
      </w:r>
      <w:r w:rsidRPr="00FC6B44">
        <w:rPr>
          <w:rFonts w:ascii="Times New Roman" w:hAnsi="Times New Roman"/>
          <w:sz w:val="28"/>
          <w:lang w:val="uk-UA"/>
        </w:rPr>
        <w:t xml:space="preserve"> фарби, </w:t>
      </w:r>
      <w:r>
        <w:rPr>
          <w:rFonts w:ascii="Times New Roman" w:hAnsi="Times New Roman"/>
          <w:sz w:val="28"/>
          <w:lang w:val="uk-UA"/>
        </w:rPr>
        <w:t>пензлі.</w:t>
      </w:r>
    </w:p>
    <w:p w:rsidR="00DE647D" w:rsidRPr="00C85AE1" w:rsidRDefault="00DE647D" w:rsidP="00CF085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DE647D" w:rsidRPr="00C85AE1" w:rsidSect="00144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47F7C"/>
    <w:multiLevelType w:val="hybridMultilevel"/>
    <w:tmpl w:val="2C6C796E"/>
    <w:lvl w:ilvl="0" w:tplc="6C9E5C3E">
      <w:start w:val="5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62DD"/>
    <w:rsid w:val="0007796A"/>
    <w:rsid w:val="00144BEE"/>
    <w:rsid w:val="00151BBF"/>
    <w:rsid w:val="001B1E18"/>
    <w:rsid w:val="001C2189"/>
    <w:rsid w:val="001F7175"/>
    <w:rsid w:val="0039364A"/>
    <w:rsid w:val="00496C49"/>
    <w:rsid w:val="006472B1"/>
    <w:rsid w:val="00704FF4"/>
    <w:rsid w:val="007E2F0F"/>
    <w:rsid w:val="008C0DBC"/>
    <w:rsid w:val="008F6FA8"/>
    <w:rsid w:val="009319CD"/>
    <w:rsid w:val="00B062DD"/>
    <w:rsid w:val="00B327BB"/>
    <w:rsid w:val="00B77CB1"/>
    <w:rsid w:val="00C85AE1"/>
    <w:rsid w:val="00CF0850"/>
    <w:rsid w:val="00DE647D"/>
    <w:rsid w:val="00E43640"/>
    <w:rsid w:val="00E9119D"/>
    <w:rsid w:val="00EC4D49"/>
    <w:rsid w:val="00F004E8"/>
    <w:rsid w:val="00F20495"/>
    <w:rsid w:val="00F7027B"/>
    <w:rsid w:val="00F85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2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2DD"/>
    <w:pPr>
      <w:ind w:left="720"/>
      <w:contextualSpacing/>
    </w:pPr>
  </w:style>
  <w:style w:type="paragraph" w:customStyle="1" w:styleId="Default">
    <w:name w:val="Default"/>
    <w:rsid w:val="00F702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77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CB1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7E2F0F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1144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19</cp:revision>
  <dcterms:created xsi:type="dcterms:W3CDTF">2016-01-17T19:13:00Z</dcterms:created>
  <dcterms:modified xsi:type="dcterms:W3CDTF">2016-02-23T13:03:00Z</dcterms:modified>
</cp:coreProperties>
</file>